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91" w:rsidRPr="007B6E0A" w:rsidRDefault="00B55991" w:rsidP="00EC548E">
      <w:pPr>
        <w:rPr>
          <w:b/>
          <w:sz w:val="32"/>
          <w:szCs w:val="32"/>
        </w:rPr>
      </w:pPr>
    </w:p>
    <w:p w:rsidR="004530F4" w:rsidRDefault="004530F4" w:rsidP="00982703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ДОКЛАД</w:t>
      </w:r>
    </w:p>
    <w:p w:rsidR="004530F4" w:rsidRDefault="004530F4" w:rsidP="0098270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от </w:t>
      </w:r>
    </w:p>
    <w:p w:rsidR="00982703" w:rsidRPr="00206BE2" w:rsidRDefault="00C44380" w:rsidP="00982703">
      <w:pPr>
        <w:jc w:val="center"/>
        <w:rPr>
          <w:b/>
          <w:sz w:val="24"/>
          <w:szCs w:val="24"/>
          <w:lang w:val="bg-BG"/>
        </w:rPr>
      </w:pPr>
      <w:r w:rsidRPr="00206BE2">
        <w:rPr>
          <w:b/>
          <w:sz w:val="24"/>
          <w:szCs w:val="24"/>
          <w:lang w:val="bg-BG"/>
        </w:rPr>
        <w:t>отдел</w:t>
      </w:r>
      <w:r w:rsidR="00F7387C" w:rsidRPr="00206BE2">
        <w:rPr>
          <w:b/>
          <w:sz w:val="24"/>
          <w:szCs w:val="24"/>
          <w:lang w:val="bg-BG"/>
        </w:rPr>
        <w:t xml:space="preserve"> „</w:t>
      </w:r>
      <w:r w:rsidRPr="00206BE2">
        <w:rPr>
          <w:b/>
          <w:sz w:val="24"/>
          <w:szCs w:val="24"/>
          <w:lang w:val="bg-BG"/>
        </w:rPr>
        <w:t>Образование, култура, младежки</w:t>
      </w:r>
      <w:r w:rsidR="00F7387C" w:rsidRPr="00206BE2">
        <w:rPr>
          <w:b/>
          <w:sz w:val="24"/>
          <w:szCs w:val="24"/>
          <w:lang w:val="bg-BG"/>
        </w:rPr>
        <w:t xml:space="preserve"> дейности и </w:t>
      </w:r>
      <w:r w:rsidR="00982703" w:rsidRPr="00206BE2">
        <w:rPr>
          <w:b/>
          <w:sz w:val="24"/>
          <w:szCs w:val="24"/>
          <w:lang w:val="bg-BG"/>
        </w:rPr>
        <w:t>спорт“, Д „ХДОН“</w:t>
      </w:r>
    </w:p>
    <w:p w:rsidR="00B55991" w:rsidRDefault="00B55991" w:rsidP="00982703">
      <w:pPr>
        <w:rPr>
          <w:b/>
          <w:sz w:val="24"/>
          <w:szCs w:val="24"/>
          <w:lang w:val="bg-BG"/>
        </w:rPr>
      </w:pPr>
    </w:p>
    <w:p w:rsidR="00206BE2" w:rsidRDefault="004530F4" w:rsidP="002F7D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:rsidR="004530F4" w:rsidRDefault="004530F4" w:rsidP="004530F4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35A93">
        <w:rPr>
          <w:rFonts w:ascii="Times New Roman" w:hAnsi="Times New Roman" w:cs="Times New Roman"/>
          <w:sz w:val="24"/>
          <w:szCs w:val="24"/>
        </w:rPr>
        <w:t>В изпъл</w:t>
      </w:r>
      <w:r>
        <w:rPr>
          <w:rFonts w:ascii="Times New Roman" w:hAnsi="Times New Roman" w:cs="Times New Roman"/>
          <w:sz w:val="24"/>
          <w:szCs w:val="24"/>
        </w:rPr>
        <w:t xml:space="preserve">нение на разпоредбите на </w:t>
      </w:r>
      <w:r w:rsidRPr="00535A93">
        <w:rPr>
          <w:rFonts w:ascii="Times New Roman" w:hAnsi="Times New Roman" w:cs="Times New Roman"/>
          <w:sz w:val="24"/>
          <w:szCs w:val="24"/>
        </w:rPr>
        <w:t xml:space="preserve">чл. 283, ал. 10 </w:t>
      </w:r>
      <w:r>
        <w:rPr>
          <w:rFonts w:ascii="Times New Roman" w:hAnsi="Times New Roman" w:cs="Times New Roman"/>
          <w:sz w:val="24"/>
          <w:szCs w:val="24"/>
        </w:rPr>
        <w:t xml:space="preserve">и ал.11 </w:t>
      </w:r>
      <w:r w:rsidRPr="00535A93">
        <w:rPr>
          <w:rFonts w:ascii="Times New Roman" w:hAnsi="Times New Roman" w:cs="Times New Roman"/>
          <w:sz w:val="24"/>
          <w:szCs w:val="24"/>
        </w:rPr>
        <w:t>от ЗПУО</w:t>
      </w:r>
      <w:r w:rsidR="00756477">
        <w:rPr>
          <w:rFonts w:ascii="Times New Roman" w:hAnsi="Times New Roman" w:cs="Times New Roman"/>
          <w:sz w:val="24"/>
          <w:szCs w:val="24"/>
        </w:rPr>
        <w:t xml:space="preserve"> и във връзка с въвеждане на задължителното предучилищно образование за 4-годишните деца в </w:t>
      </w:r>
      <w:r w:rsidRPr="00A12571">
        <w:rPr>
          <w:rFonts w:ascii="Times New Roman" w:hAnsi="Times New Roman" w:cs="Times New Roman"/>
          <w:sz w:val="24"/>
          <w:szCs w:val="24"/>
        </w:rPr>
        <w:t>Община Хасково</w:t>
      </w:r>
      <w:r w:rsidR="00756477">
        <w:rPr>
          <w:rFonts w:ascii="Times New Roman" w:hAnsi="Times New Roman" w:cs="Times New Roman"/>
          <w:sz w:val="24"/>
          <w:szCs w:val="24"/>
        </w:rPr>
        <w:t>, отдел „ОКМДС“</w:t>
      </w:r>
      <w:r w:rsidRPr="00A12571">
        <w:rPr>
          <w:rFonts w:ascii="Times New Roman" w:hAnsi="Times New Roman" w:cs="Times New Roman"/>
          <w:sz w:val="24"/>
          <w:szCs w:val="24"/>
        </w:rPr>
        <w:t xml:space="preserve"> анализира броя на децата </w:t>
      </w:r>
      <w:r w:rsidR="00756477">
        <w:rPr>
          <w:rFonts w:ascii="Times New Roman" w:hAnsi="Times New Roman" w:cs="Times New Roman"/>
          <w:sz w:val="24"/>
          <w:szCs w:val="24"/>
        </w:rPr>
        <w:t>навършващи 4-години през 2021г.</w:t>
      </w:r>
      <w:r w:rsidRPr="00A12571">
        <w:rPr>
          <w:rFonts w:ascii="Times New Roman" w:hAnsi="Times New Roman" w:cs="Times New Roman"/>
          <w:sz w:val="24"/>
          <w:szCs w:val="24"/>
        </w:rPr>
        <w:t>, за които родителите заплащат такса по чл.26 от (</w:t>
      </w:r>
      <w:r>
        <w:rPr>
          <w:rFonts w:ascii="Times New Roman" w:hAnsi="Times New Roman" w:cs="Times New Roman"/>
          <w:sz w:val="24"/>
          <w:szCs w:val="24"/>
        </w:rPr>
        <w:t>НОАМТЦУТОХ</w:t>
      </w:r>
      <w:r w:rsidRPr="00535A93">
        <w:rPr>
          <w:rFonts w:ascii="Times New Roman" w:hAnsi="Times New Roman" w:cs="Times New Roman"/>
          <w:sz w:val="24"/>
          <w:szCs w:val="24"/>
        </w:rPr>
        <w:t xml:space="preserve">), както и броя </w:t>
      </w:r>
      <w:r w:rsidRPr="004530F4">
        <w:rPr>
          <w:rFonts w:ascii="Times New Roman" w:hAnsi="Times New Roman" w:cs="Times New Roman"/>
          <w:sz w:val="24"/>
          <w:szCs w:val="24"/>
        </w:rPr>
        <w:t xml:space="preserve">на децата, за които родителите не заплащат такса, съгласно ал.6 и ал.7 от същата разпоредба. </w:t>
      </w:r>
      <w:r w:rsidR="003C3A9A">
        <w:rPr>
          <w:rFonts w:ascii="Times New Roman" w:hAnsi="Times New Roman" w:cs="Times New Roman"/>
          <w:sz w:val="24"/>
          <w:szCs w:val="24"/>
        </w:rPr>
        <w:t>От м.02.2020г. т</w:t>
      </w:r>
      <w:r w:rsidRPr="004530F4">
        <w:rPr>
          <w:rFonts w:ascii="Times New Roman" w:hAnsi="Times New Roman" w:cs="Times New Roman"/>
          <w:sz w:val="24"/>
          <w:szCs w:val="24"/>
        </w:rPr>
        <w:t>акса не заплащат и родителите, които отговарят на критериите и попадат в целевата</w:t>
      </w:r>
      <w:r w:rsidRPr="00535A93">
        <w:rPr>
          <w:rFonts w:ascii="Times New Roman" w:hAnsi="Times New Roman" w:cs="Times New Roman"/>
          <w:sz w:val="24"/>
          <w:szCs w:val="24"/>
        </w:rPr>
        <w:t xml:space="preserve"> група, идентифицирана от Министерство на образованието и науката във връзка с проект </w:t>
      </w:r>
      <w:r w:rsidRPr="00535A93">
        <w:rPr>
          <w:rFonts w:ascii="Times New Roman" w:hAnsi="Times New Roman" w:cs="Times New Roman"/>
          <w:sz w:val="24"/>
          <w:szCs w:val="24"/>
          <w:lang w:val="en-US"/>
        </w:rPr>
        <w:t>BG05M20P001-3.</w:t>
      </w:r>
      <w:r w:rsidRPr="00535A93">
        <w:rPr>
          <w:rFonts w:ascii="Times New Roman" w:hAnsi="Times New Roman" w:cs="Times New Roman"/>
          <w:sz w:val="24"/>
          <w:szCs w:val="24"/>
        </w:rPr>
        <w:t>005-0004 "Активно приобщаване в системата на предучилищното образование". Дължимите от тези лица такси се заплащат на общините за сметка на проекта.</w:t>
      </w:r>
    </w:p>
    <w:p w:rsidR="004530F4" w:rsidRPr="00A70CFA" w:rsidRDefault="004530F4" w:rsidP="00A70CFA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извършване на анализа се взеха предвид данни за децата </w:t>
      </w:r>
      <w:r w:rsidR="00756477">
        <w:rPr>
          <w:rFonts w:ascii="Times New Roman" w:hAnsi="Times New Roman" w:cs="Times New Roman"/>
          <w:sz w:val="24"/>
          <w:szCs w:val="24"/>
        </w:rPr>
        <w:t>навършващи 4- годишна възраст през 2021г.</w:t>
      </w:r>
      <w:r w:rsidR="00A70CFA">
        <w:rPr>
          <w:rFonts w:ascii="Times New Roman" w:hAnsi="Times New Roman" w:cs="Times New Roman"/>
          <w:sz w:val="24"/>
          <w:szCs w:val="24"/>
        </w:rPr>
        <w:t>,</w:t>
      </w:r>
      <w:r w:rsidR="00756477">
        <w:rPr>
          <w:rFonts w:ascii="Times New Roman" w:hAnsi="Times New Roman" w:cs="Times New Roman"/>
          <w:sz w:val="24"/>
          <w:szCs w:val="24"/>
        </w:rPr>
        <w:t xml:space="preserve"> посещаващи</w:t>
      </w:r>
      <w:r>
        <w:rPr>
          <w:rFonts w:ascii="Times New Roman" w:hAnsi="Times New Roman" w:cs="Times New Roman"/>
          <w:sz w:val="24"/>
          <w:szCs w:val="24"/>
        </w:rPr>
        <w:t xml:space="preserve"> групи в общинските детски градини през м. </w:t>
      </w:r>
      <w:r w:rsidR="0075647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564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7564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м. 0</w:t>
      </w:r>
      <w:r w:rsidR="007564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.2021г.</w:t>
      </w:r>
      <w:r w:rsidR="00756477">
        <w:rPr>
          <w:rFonts w:ascii="Times New Roman" w:hAnsi="Times New Roman" w:cs="Times New Roman"/>
          <w:sz w:val="24"/>
          <w:szCs w:val="24"/>
        </w:rPr>
        <w:t xml:space="preserve"> и м.05.2021г.</w:t>
      </w:r>
      <w:r>
        <w:rPr>
          <w:rFonts w:ascii="Times New Roman" w:hAnsi="Times New Roman" w:cs="Times New Roman"/>
          <w:sz w:val="24"/>
          <w:szCs w:val="24"/>
        </w:rPr>
        <w:t xml:space="preserve">, както и данни </w:t>
      </w:r>
      <w:r w:rsidR="00A70CFA">
        <w:rPr>
          <w:rFonts w:ascii="Times New Roman" w:hAnsi="Times New Roman" w:cs="Times New Roman"/>
          <w:sz w:val="24"/>
          <w:szCs w:val="24"/>
        </w:rPr>
        <w:t xml:space="preserve">за посещаемостта </w:t>
      </w:r>
      <w:r w:rsidR="00756477">
        <w:rPr>
          <w:rFonts w:ascii="Times New Roman" w:hAnsi="Times New Roman" w:cs="Times New Roman"/>
          <w:sz w:val="24"/>
          <w:szCs w:val="24"/>
        </w:rPr>
        <w:t>им през тези месеци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47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учебната </w:t>
      </w:r>
      <w:r w:rsidR="00756477">
        <w:rPr>
          <w:rFonts w:ascii="Times New Roman" w:hAnsi="Times New Roman" w:cs="Times New Roman"/>
          <w:sz w:val="24"/>
          <w:szCs w:val="24"/>
        </w:rPr>
        <w:t>2020г.-2021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56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0F4" w:rsidRDefault="004530F4" w:rsidP="004530F4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784"/>
        <w:gridCol w:w="567"/>
        <w:gridCol w:w="567"/>
        <w:gridCol w:w="709"/>
        <w:gridCol w:w="708"/>
        <w:gridCol w:w="851"/>
        <w:gridCol w:w="634"/>
        <w:gridCol w:w="1350"/>
        <w:gridCol w:w="659"/>
        <w:gridCol w:w="993"/>
        <w:gridCol w:w="850"/>
      </w:tblGrid>
      <w:tr w:rsidR="00176C68" w:rsidRPr="008472B7" w:rsidTr="004C7E1B">
        <w:trPr>
          <w:trHeight w:val="872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C68" w:rsidRPr="008472B7" w:rsidRDefault="00176C68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Период </w:t>
            </w:r>
            <w:r w:rsidRPr="008472B7">
              <w:rPr>
                <w:bCs/>
                <w:color w:val="000000"/>
                <w:sz w:val="24"/>
                <w:szCs w:val="24"/>
                <w:lang w:val="bg-BG" w:eastAsia="bg-BG"/>
              </w:rPr>
              <w:t>/месец, година/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C68" w:rsidRPr="008472B7" w:rsidRDefault="00176C68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брой деца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C68" w:rsidRPr="008472B7" w:rsidRDefault="004C7E1B" w:rsidP="004C7E1B">
            <w:pPr>
              <w:ind w:right="-1911"/>
              <w:rPr>
                <w:sz w:val="24"/>
                <w:szCs w:val="24"/>
              </w:rPr>
            </w:pPr>
            <w:r w:rsidRPr="008472B7">
              <w:rPr>
                <w:sz w:val="24"/>
                <w:szCs w:val="24"/>
                <w:lang w:val="bg-BG"/>
              </w:rPr>
              <w:t xml:space="preserve">         </w:t>
            </w:r>
            <w:proofErr w:type="spellStart"/>
            <w:r w:rsidR="00176C68" w:rsidRPr="008472B7">
              <w:rPr>
                <w:sz w:val="24"/>
                <w:szCs w:val="24"/>
              </w:rPr>
              <w:t>от</w:t>
            </w:r>
            <w:proofErr w:type="spellEnd"/>
            <w:r w:rsidR="00176C68" w:rsidRPr="008472B7">
              <w:rPr>
                <w:sz w:val="24"/>
                <w:szCs w:val="24"/>
              </w:rPr>
              <w:t xml:space="preserve"> </w:t>
            </w:r>
            <w:proofErr w:type="spellStart"/>
            <w:r w:rsidR="00176C68" w:rsidRPr="008472B7">
              <w:rPr>
                <w:sz w:val="24"/>
                <w:szCs w:val="24"/>
              </w:rPr>
              <w:t>тях</w:t>
            </w:r>
            <w:proofErr w:type="spellEnd"/>
            <w:r w:rsidR="00176C68" w:rsidRPr="008472B7">
              <w:rPr>
                <w:sz w:val="24"/>
                <w:szCs w:val="24"/>
              </w:rPr>
              <w:t xml:space="preserve"> </w:t>
            </w:r>
            <w:proofErr w:type="spellStart"/>
            <w:r w:rsidR="00176C68" w:rsidRPr="008472B7">
              <w:rPr>
                <w:sz w:val="24"/>
                <w:szCs w:val="24"/>
              </w:rPr>
              <w:t>на</w:t>
            </w:r>
            <w:proofErr w:type="spellEnd"/>
            <w:r w:rsidR="00176C68" w:rsidRPr="008472B7">
              <w:rPr>
                <w:sz w:val="24"/>
                <w:szCs w:val="24"/>
              </w:rPr>
              <w:t xml:space="preserve"> </w:t>
            </w:r>
            <w:proofErr w:type="spellStart"/>
            <w:r w:rsidR="00176C68" w:rsidRPr="008472B7">
              <w:rPr>
                <w:sz w:val="24"/>
                <w:szCs w:val="24"/>
              </w:rPr>
              <w:t>такса</w:t>
            </w:r>
            <w:proofErr w:type="spellEnd"/>
            <w:r w:rsidR="00176C68" w:rsidRPr="008472B7">
              <w:rPr>
                <w:sz w:val="24"/>
                <w:szCs w:val="24"/>
              </w:rPr>
              <w:t xml:space="preserve"> </w:t>
            </w:r>
            <w:proofErr w:type="spellStart"/>
            <w:r w:rsidR="00176C68" w:rsidRPr="008472B7">
              <w:rPr>
                <w:sz w:val="24"/>
                <w:szCs w:val="24"/>
              </w:rPr>
              <w:t>от</w:t>
            </w:r>
            <w:proofErr w:type="spellEnd"/>
            <w:r w:rsidR="00176C68" w:rsidRPr="008472B7">
              <w:rPr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76C68" w:rsidRPr="008472B7" w:rsidRDefault="00176C68" w:rsidP="00176C68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C68" w:rsidRPr="008472B7" w:rsidRDefault="00176C68" w:rsidP="00A70CFA">
            <w:pPr>
              <w:jc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C68" w:rsidRPr="008472B7" w:rsidRDefault="00176C68" w:rsidP="00A70CFA">
            <w:pPr>
              <w:jc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color w:val="000000"/>
                <w:sz w:val="24"/>
                <w:szCs w:val="24"/>
                <w:lang w:val="bg-BG" w:eastAsia="bg-BG"/>
              </w:rPr>
              <w:t>от тях: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C68" w:rsidRPr="008472B7" w:rsidRDefault="00176C68" w:rsidP="00A70CFA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Средна месечна посещаемост  </w:t>
            </w:r>
          </w:p>
        </w:tc>
      </w:tr>
      <w:tr w:rsidR="008472B7" w:rsidRPr="008472B7" w:rsidTr="001126F5">
        <w:trPr>
          <w:trHeight w:val="816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2B7" w:rsidRPr="008472B7" w:rsidRDefault="008472B7" w:rsidP="008472B7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2B7" w:rsidRPr="008472B7" w:rsidRDefault="008472B7" w:rsidP="008472B7">
            <w:pP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2B7" w:rsidRPr="008472B7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 лв.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2B7" w:rsidRPr="008472B7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0,25 лв.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2B7" w:rsidRPr="008472B7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0,50 лв.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2B7" w:rsidRPr="008472B7" w:rsidRDefault="008472B7" w:rsidP="008472B7">
            <w:pPr>
              <w:rPr>
                <w:sz w:val="24"/>
                <w:szCs w:val="24"/>
              </w:rPr>
            </w:pPr>
            <w:r w:rsidRPr="008472B7">
              <w:rPr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156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бр. деца в обхвата на проект „Активно </w:t>
            </w:r>
            <w:proofErr w:type="spellStart"/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приобща</w:t>
            </w:r>
            <w:proofErr w:type="spellEnd"/>
          </w:p>
          <w:p w:rsidR="008472B7" w:rsidRPr="008472B7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ване</w:t>
            </w:r>
            <w:proofErr w:type="spellEnd"/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“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2B7" w:rsidRPr="008472B7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2B7" w:rsidRPr="008472B7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деца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2B7" w:rsidRPr="008472B7" w:rsidRDefault="008472B7" w:rsidP="008472B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8472B7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8472B7" w:rsidRPr="008472B7" w:rsidTr="001126F5">
        <w:trPr>
          <w:trHeight w:val="436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м. 10.2020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Cs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41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7%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72%</w:t>
            </w:r>
          </w:p>
        </w:tc>
      </w:tr>
      <w:tr w:rsidR="008472B7" w:rsidRPr="008472B7" w:rsidTr="001126F5">
        <w:trPr>
          <w:trHeight w:val="3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м. 01.2021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Cs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38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7%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77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13%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63%</w:t>
            </w:r>
          </w:p>
        </w:tc>
      </w:tr>
      <w:tr w:rsidR="008472B7" w:rsidRPr="008472B7" w:rsidTr="001126F5">
        <w:trPr>
          <w:trHeight w:val="3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м. 05.2021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597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47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2B7" w:rsidRPr="006D0850" w:rsidRDefault="008472B7" w:rsidP="008472B7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101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17%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2B7" w:rsidRPr="006D0850" w:rsidRDefault="008472B7" w:rsidP="008472B7">
            <w:pPr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  <w:r w:rsidRPr="006D0850">
              <w:rPr>
                <w:color w:val="000000"/>
                <w:sz w:val="24"/>
                <w:szCs w:val="24"/>
                <w:lang w:val="bg-BG" w:eastAsia="bg-BG"/>
              </w:rPr>
              <w:t>62%</w:t>
            </w:r>
          </w:p>
        </w:tc>
      </w:tr>
    </w:tbl>
    <w:p w:rsidR="006D0850" w:rsidRPr="00535A93" w:rsidRDefault="006D0850" w:rsidP="008472B7">
      <w:pPr>
        <w:pStyle w:val="1"/>
        <w:shd w:val="clear" w:color="auto" w:fill="auto"/>
        <w:spacing w:line="240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2702" w:rsidRDefault="00B20598" w:rsidP="003C3A9A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залагане на </w:t>
      </w:r>
      <w:r w:rsidR="003C3A9A">
        <w:rPr>
          <w:sz w:val="24"/>
          <w:szCs w:val="24"/>
          <w:lang w:val="bg-BG"/>
        </w:rPr>
        <w:t xml:space="preserve">максимална </w:t>
      </w:r>
      <w:r>
        <w:rPr>
          <w:sz w:val="24"/>
          <w:szCs w:val="24"/>
          <w:lang w:val="bg-BG"/>
        </w:rPr>
        <w:t xml:space="preserve">посещаемост от 80% на децата </w:t>
      </w:r>
      <w:r w:rsidR="008472B7">
        <w:rPr>
          <w:sz w:val="24"/>
          <w:szCs w:val="24"/>
          <w:lang w:val="bg-BG"/>
        </w:rPr>
        <w:t>на 4-годишна възраст</w:t>
      </w:r>
      <w:r>
        <w:rPr>
          <w:sz w:val="24"/>
          <w:szCs w:val="24"/>
          <w:lang w:val="bg-BG"/>
        </w:rPr>
        <w:t xml:space="preserve"> при обхват на </w:t>
      </w:r>
      <w:r w:rsidR="008472B7">
        <w:rPr>
          <w:sz w:val="24"/>
          <w:szCs w:val="24"/>
          <w:lang w:val="bg-BG"/>
        </w:rPr>
        <w:t xml:space="preserve">децата, чиито такси се </w:t>
      </w:r>
      <w:proofErr w:type="spellStart"/>
      <w:r w:rsidR="008472B7" w:rsidRPr="00535A93">
        <w:rPr>
          <w:sz w:val="24"/>
          <w:szCs w:val="24"/>
        </w:rPr>
        <w:t>заплащат</w:t>
      </w:r>
      <w:proofErr w:type="spellEnd"/>
      <w:r w:rsidR="008472B7" w:rsidRPr="00535A93">
        <w:rPr>
          <w:sz w:val="24"/>
          <w:szCs w:val="24"/>
        </w:rPr>
        <w:t xml:space="preserve"> </w:t>
      </w:r>
      <w:proofErr w:type="spellStart"/>
      <w:r w:rsidR="008472B7" w:rsidRPr="00535A93">
        <w:rPr>
          <w:sz w:val="24"/>
          <w:szCs w:val="24"/>
        </w:rPr>
        <w:t>на</w:t>
      </w:r>
      <w:proofErr w:type="spellEnd"/>
      <w:r w:rsidR="008472B7" w:rsidRPr="00535A93">
        <w:rPr>
          <w:sz w:val="24"/>
          <w:szCs w:val="24"/>
        </w:rPr>
        <w:t xml:space="preserve"> </w:t>
      </w:r>
      <w:proofErr w:type="spellStart"/>
      <w:r w:rsidR="008472B7" w:rsidRPr="00535A93">
        <w:rPr>
          <w:sz w:val="24"/>
          <w:szCs w:val="24"/>
        </w:rPr>
        <w:t>общините</w:t>
      </w:r>
      <w:proofErr w:type="spellEnd"/>
      <w:r w:rsidR="008472B7" w:rsidRPr="00535A93">
        <w:rPr>
          <w:sz w:val="24"/>
          <w:szCs w:val="24"/>
        </w:rPr>
        <w:t xml:space="preserve"> </w:t>
      </w:r>
      <w:proofErr w:type="spellStart"/>
      <w:r w:rsidR="008472B7" w:rsidRPr="00535A93">
        <w:rPr>
          <w:sz w:val="24"/>
          <w:szCs w:val="24"/>
        </w:rPr>
        <w:t>за</w:t>
      </w:r>
      <w:proofErr w:type="spellEnd"/>
      <w:r w:rsidR="008472B7" w:rsidRPr="00535A93">
        <w:rPr>
          <w:sz w:val="24"/>
          <w:szCs w:val="24"/>
        </w:rPr>
        <w:t xml:space="preserve"> </w:t>
      </w:r>
      <w:proofErr w:type="spellStart"/>
      <w:r w:rsidR="008472B7" w:rsidRPr="00535A93">
        <w:rPr>
          <w:sz w:val="24"/>
          <w:szCs w:val="24"/>
        </w:rPr>
        <w:t>сметка</w:t>
      </w:r>
      <w:proofErr w:type="spellEnd"/>
      <w:r w:rsidR="008472B7" w:rsidRPr="00535A93">
        <w:rPr>
          <w:sz w:val="24"/>
          <w:szCs w:val="24"/>
        </w:rPr>
        <w:t xml:space="preserve"> </w:t>
      </w:r>
      <w:proofErr w:type="spellStart"/>
      <w:r w:rsidR="008472B7" w:rsidRPr="00535A93">
        <w:rPr>
          <w:sz w:val="24"/>
          <w:szCs w:val="24"/>
        </w:rPr>
        <w:t>на</w:t>
      </w:r>
      <w:proofErr w:type="spellEnd"/>
      <w:r w:rsidR="008472B7" w:rsidRPr="00535A93">
        <w:rPr>
          <w:sz w:val="24"/>
          <w:szCs w:val="24"/>
        </w:rPr>
        <w:t xml:space="preserve"> </w:t>
      </w:r>
      <w:proofErr w:type="spellStart"/>
      <w:r w:rsidR="008472B7" w:rsidRPr="00535A93">
        <w:rPr>
          <w:sz w:val="24"/>
          <w:szCs w:val="24"/>
        </w:rPr>
        <w:t>проект</w:t>
      </w:r>
      <w:proofErr w:type="spellEnd"/>
      <w:r w:rsidR="008472B7">
        <w:rPr>
          <w:sz w:val="24"/>
          <w:szCs w:val="24"/>
          <w:lang w:val="bg-BG"/>
        </w:rPr>
        <w:t xml:space="preserve">, финансиран от ЕС чрез Европейските структурни  и инвестиционни фондове -18 </w:t>
      </w:r>
      <w:r>
        <w:rPr>
          <w:sz w:val="24"/>
          <w:szCs w:val="24"/>
          <w:lang w:val="bg-BG"/>
        </w:rPr>
        <w:t>% се установи следното:</w:t>
      </w:r>
    </w:p>
    <w:p w:rsidR="00B20598" w:rsidRPr="00481572" w:rsidRDefault="00B20598" w:rsidP="00481572">
      <w:pPr>
        <w:jc w:val="both"/>
        <w:rPr>
          <w:sz w:val="24"/>
          <w:szCs w:val="24"/>
          <w:lang w:val="bg-BG"/>
        </w:rPr>
      </w:pPr>
    </w:p>
    <w:p w:rsidR="00481572" w:rsidRPr="00481572" w:rsidRDefault="00481572" w:rsidP="002F7D6E">
      <w:pPr>
        <w:jc w:val="both"/>
        <w:rPr>
          <w:sz w:val="24"/>
          <w:szCs w:val="24"/>
          <w:lang w:val="bg-BG"/>
        </w:rPr>
      </w:pPr>
    </w:p>
    <w:tbl>
      <w:tblPr>
        <w:tblW w:w="949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1303"/>
        <w:gridCol w:w="1390"/>
        <w:gridCol w:w="1168"/>
        <w:gridCol w:w="959"/>
        <w:gridCol w:w="1016"/>
        <w:gridCol w:w="1252"/>
      </w:tblGrid>
      <w:tr w:rsidR="00481572" w:rsidRPr="00481572" w:rsidTr="001126F5">
        <w:trPr>
          <w:trHeight w:val="2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C9126B" w:rsidP="001126F5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Брой деца      /</w:t>
            </w:r>
            <w:r w:rsidR="008472B7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  <w:r w:rsidRPr="00B20598">
              <w:rPr>
                <w:b/>
                <w:color w:val="000000"/>
                <w:sz w:val="22"/>
                <w:szCs w:val="22"/>
                <w:lang w:val="bg-BG" w:eastAsia="bg-BG"/>
              </w:rPr>
              <w:t>г./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1126F5">
              <w:rPr>
                <w:b/>
                <w:color w:val="000000"/>
                <w:sz w:val="22"/>
                <w:szCs w:val="22"/>
                <w:lang w:eastAsia="bg-BG"/>
              </w:rPr>
              <w:t>2021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72" w:rsidRPr="001126F5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ЕРС</w:t>
            </w:r>
            <w:r w:rsidR="001126F5">
              <w:rPr>
                <w:b/>
                <w:color w:val="000000"/>
                <w:sz w:val="22"/>
                <w:szCs w:val="22"/>
                <w:lang w:eastAsia="bg-BG"/>
              </w:rPr>
              <w:t xml:space="preserve"> </w:t>
            </w:r>
            <w:r w:rsidR="001126F5">
              <w:rPr>
                <w:b/>
                <w:color w:val="000000"/>
                <w:sz w:val="22"/>
                <w:szCs w:val="22"/>
                <w:lang w:val="bg-BG" w:eastAsia="bg-BG"/>
              </w:rPr>
              <w:t>за 4 месеца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Общо средства за подпомагане на родителите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8472B7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% деца подпом</w:t>
            </w:r>
            <w:r w:rsidR="009E2358">
              <w:rPr>
                <w:b/>
                <w:color w:val="000000"/>
                <w:sz w:val="22"/>
                <w:szCs w:val="22"/>
                <w:lang w:val="bg-BG" w:eastAsia="bg-BG"/>
              </w:rPr>
              <w:t>о</w:t>
            </w: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гнати по проект "Активно приобщаване"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1126F5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брой  деца подпом</w:t>
            </w:r>
            <w:r w:rsidR="009E2358">
              <w:rPr>
                <w:b/>
                <w:color w:val="000000"/>
                <w:sz w:val="22"/>
                <w:szCs w:val="22"/>
                <w:lang w:val="bg-BG" w:eastAsia="bg-BG"/>
              </w:rPr>
              <w:t>о</w:t>
            </w: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гнати по проект "Активно приобщаване"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брой деца, които следва да бъдат подпомогнати по чл.283 от ЗПУО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1126F5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брой работни дни за </w:t>
            </w:r>
            <w:r w:rsidR="001126F5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 4 месеца /от м.09-м.12. 2021г./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при заложена средна месечна посещаемост от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72" w:rsidRPr="00481572" w:rsidRDefault="00481572" w:rsidP="00481572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481572">
              <w:rPr>
                <w:b/>
                <w:color w:val="000000"/>
                <w:sz w:val="22"/>
                <w:szCs w:val="22"/>
                <w:lang w:val="bg-BG" w:eastAsia="bg-BG"/>
              </w:rPr>
              <w:t>необходима сума за подпомагане</w:t>
            </w:r>
          </w:p>
        </w:tc>
      </w:tr>
      <w:tr w:rsidR="001126F5" w:rsidRPr="001126F5" w:rsidTr="001126F5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1126F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</w:rPr>
            </w:pPr>
            <w:r w:rsidRPr="001126F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</w:rPr>
            </w:pPr>
            <w:r w:rsidRPr="001126F5">
              <w:rPr>
                <w:color w:val="000000"/>
                <w:sz w:val="24"/>
                <w:szCs w:val="24"/>
              </w:rPr>
              <w:t>35 960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</w:rPr>
            </w:pPr>
            <w:r w:rsidRPr="001126F5">
              <w:rPr>
                <w:color w:val="000000"/>
                <w:sz w:val="24"/>
                <w:szCs w:val="24"/>
              </w:rPr>
              <w:t>18%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</w:rPr>
            </w:pPr>
            <w:r w:rsidRPr="001126F5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</w:rPr>
            </w:pPr>
            <w:r w:rsidRPr="001126F5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</w:rPr>
            </w:pPr>
            <w:r w:rsidRPr="001126F5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6F5" w:rsidRPr="001126F5" w:rsidRDefault="001126F5" w:rsidP="001126F5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1126F5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6F5" w:rsidRPr="00432156" w:rsidRDefault="001126F5" w:rsidP="00432156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1126F5">
              <w:rPr>
                <w:color w:val="000000"/>
                <w:sz w:val="24"/>
                <w:szCs w:val="24"/>
              </w:rPr>
              <w:t xml:space="preserve">33 </w:t>
            </w:r>
            <w:r w:rsidR="00432156">
              <w:rPr>
                <w:color w:val="000000"/>
                <w:sz w:val="24"/>
                <w:szCs w:val="24"/>
                <w:lang w:val="bg-BG"/>
              </w:rPr>
              <w:t>731</w:t>
            </w:r>
          </w:p>
        </w:tc>
      </w:tr>
    </w:tbl>
    <w:p w:rsidR="00481572" w:rsidRDefault="00C9126B" w:rsidP="00C9126B">
      <w:pPr>
        <w:tabs>
          <w:tab w:val="left" w:pos="168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614516" w:rsidRDefault="00614516" w:rsidP="002F7D6E">
      <w:pPr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432156" w:rsidRDefault="00432156" w:rsidP="00432156">
      <w:pPr>
        <w:pStyle w:val="1"/>
        <w:spacing w:line="240" w:lineRule="auto"/>
        <w:ind w:left="40" w:right="60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481572">
        <w:rPr>
          <w:rFonts w:ascii="Times New Roman" w:hAnsi="Times New Roman" w:cs="Times New Roman"/>
          <w:sz w:val="24"/>
          <w:szCs w:val="24"/>
        </w:rPr>
        <w:t>Видно от направените прогнозни изчисления за разпределение на средства</w:t>
      </w:r>
      <w:r>
        <w:rPr>
          <w:rFonts w:ascii="Times New Roman" w:hAnsi="Times New Roman" w:cs="Times New Roman"/>
          <w:sz w:val="24"/>
          <w:szCs w:val="24"/>
        </w:rPr>
        <w:t xml:space="preserve">, които могат да бъдат </w:t>
      </w:r>
      <w:r w:rsidRPr="00481572">
        <w:rPr>
          <w:rFonts w:ascii="Times New Roman" w:hAnsi="Times New Roman" w:cs="Times New Roman"/>
          <w:sz w:val="24"/>
          <w:szCs w:val="24"/>
        </w:rPr>
        <w:t>предоставени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572">
        <w:rPr>
          <w:rFonts w:ascii="Times New Roman" w:hAnsi="Times New Roman" w:cs="Times New Roman"/>
          <w:sz w:val="24"/>
          <w:szCs w:val="24"/>
        </w:rPr>
        <w:t>от държавния бюджет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1572">
        <w:rPr>
          <w:rFonts w:ascii="Times New Roman" w:hAnsi="Times New Roman" w:cs="Times New Roman"/>
          <w:sz w:val="24"/>
          <w:szCs w:val="24"/>
        </w:rPr>
        <w:t xml:space="preserve"> община Хасково има възможност </w:t>
      </w:r>
      <w:r>
        <w:rPr>
          <w:rFonts w:ascii="Times New Roman" w:hAnsi="Times New Roman" w:cs="Times New Roman"/>
          <w:sz w:val="24"/>
          <w:szCs w:val="24"/>
        </w:rPr>
        <w:t xml:space="preserve">за 2021г. </w:t>
      </w:r>
      <w:r w:rsidRPr="00481572">
        <w:rPr>
          <w:rFonts w:ascii="Times New Roman" w:hAnsi="Times New Roman" w:cs="Times New Roman"/>
          <w:sz w:val="24"/>
          <w:szCs w:val="24"/>
        </w:rPr>
        <w:t>да подпом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8157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481572">
        <w:rPr>
          <w:rFonts w:ascii="Times New Roman" w:hAnsi="Times New Roman" w:cs="Times New Roman"/>
          <w:sz w:val="24"/>
          <w:szCs w:val="24"/>
        </w:rPr>
        <w:t xml:space="preserve"> родителите </w:t>
      </w:r>
      <w:r>
        <w:rPr>
          <w:rFonts w:ascii="Times New Roman" w:hAnsi="Times New Roman" w:cs="Times New Roman"/>
          <w:sz w:val="24"/>
          <w:szCs w:val="24"/>
        </w:rPr>
        <w:t xml:space="preserve">на децата на 4-годишна възраст </w:t>
      </w:r>
      <w:r w:rsidRPr="00481572">
        <w:rPr>
          <w:rFonts w:ascii="Times New Roman" w:hAnsi="Times New Roman" w:cs="Times New Roman"/>
          <w:sz w:val="24"/>
          <w:szCs w:val="24"/>
        </w:rPr>
        <w:t>при заплащане на</w:t>
      </w:r>
      <w:r>
        <w:rPr>
          <w:rFonts w:ascii="Times New Roman" w:hAnsi="Times New Roman" w:cs="Times New Roman"/>
          <w:sz w:val="24"/>
          <w:szCs w:val="24"/>
        </w:rPr>
        <w:t xml:space="preserve"> таксата по чл.26, ал.3, б. „в“ в </w:t>
      </w:r>
      <w:r w:rsidRPr="00481572">
        <w:rPr>
          <w:rFonts w:ascii="Times New Roman" w:hAnsi="Times New Roman" w:cs="Times New Roman"/>
          <w:sz w:val="24"/>
          <w:szCs w:val="24"/>
        </w:rPr>
        <w:t>размер на 100 % от стойността на таксата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572">
        <w:rPr>
          <w:rFonts w:ascii="Times New Roman" w:hAnsi="Times New Roman" w:cs="Times New Roman"/>
          <w:sz w:val="24"/>
          <w:szCs w:val="24"/>
        </w:rPr>
        <w:t xml:space="preserve">за категориите деца по чл.26, </w:t>
      </w:r>
      <w:r>
        <w:rPr>
          <w:rFonts w:ascii="Times New Roman" w:hAnsi="Times New Roman" w:cs="Times New Roman"/>
          <w:sz w:val="24"/>
          <w:szCs w:val="24"/>
        </w:rPr>
        <w:t>ал.4, ал.5 и  ал.6 .</w:t>
      </w:r>
    </w:p>
    <w:p w:rsidR="00614516" w:rsidRDefault="00614516" w:rsidP="002F7D6E">
      <w:pPr>
        <w:jc w:val="both"/>
        <w:rPr>
          <w:sz w:val="24"/>
          <w:szCs w:val="24"/>
          <w:lang w:val="bg-BG"/>
        </w:rPr>
      </w:pPr>
    </w:p>
    <w:p w:rsidR="0042541D" w:rsidRDefault="0042541D" w:rsidP="00742702">
      <w:pPr>
        <w:ind w:left="708"/>
        <w:jc w:val="both"/>
        <w:rPr>
          <w:b/>
          <w:sz w:val="24"/>
          <w:szCs w:val="24"/>
          <w:lang w:val="bg-BG"/>
        </w:rPr>
      </w:pPr>
    </w:p>
    <w:p w:rsidR="00C47F36" w:rsidRPr="002F7D6E" w:rsidRDefault="00C47F36" w:rsidP="00742702">
      <w:pPr>
        <w:ind w:left="708"/>
        <w:jc w:val="both"/>
        <w:rPr>
          <w:sz w:val="24"/>
          <w:szCs w:val="24"/>
          <w:lang w:val="bg-BG"/>
        </w:rPr>
      </w:pPr>
      <w:r w:rsidRPr="002F7D6E">
        <w:rPr>
          <w:b/>
          <w:sz w:val="24"/>
          <w:szCs w:val="24"/>
          <w:lang w:val="bg-BG"/>
        </w:rPr>
        <w:t>Йорданка Иванова</w:t>
      </w:r>
    </w:p>
    <w:p w:rsidR="00744D03" w:rsidRPr="007B6E0A" w:rsidRDefault="00C47F36" w:rsidP="007B6E0A">
      <w:pPr>
        <w:ind w:left="708"/>
        <w:rPr>
          <w:b/>
          <w:i/>
          <w:sz w:val="24"/>
          <w:szCs w:val="24"/>
        </w:rPr>
      </w:pPr>
      <w:r w:rsidRPr="00C47F36">
        <w:rPr>
          <w:b/>
          <w:i/>
          <w:sz w:val="24"/>
          <w:szCs w:val="24"/>
          <w:lang w:val="bg-BG"/>
        </w:rPr>
        <w:t>Началник отдел ОКМДС</w:t>
      </w:r>
    </w:p>
    <w:sectPr w:rsidR="00744D03" w:rsidRPr="007B6E0A" w:rsidSect="00206BE2">
      <w:footerReference w:type="default" r:id="rId8"/>
      <w:headerReference w:type="first" r:id="rId9"/>
      <w:footerReference w:type="first" r:id="rId10"/>
      <w:pgSz w:w="11906" w:h="16838"/>
      <w:pgMar w:top="1219" w:right="1274" w:bottom="1134" w:left="1276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F9" w:rsidRDefault="00C323F9" w:rsidP="00752CE8">
      <w:r>
        <w:separator/>
      </w:r>
    </w:p>
  </w:endnote>
  <w:endnote w:type="continuationSeparator" w:id="0">
    <w:p w:rsidR="00C323F9" w:rsidRDefault="00C323F9" w:rsidP="007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5E" w:rsidRPr="00493053" w:rsidRDefault="0081795E" w:rsidP="00752CE8">
    <w:pPr>
      <w:pStyle w:val="a3"/>
      <w:tabs>
        <w:tab w:val="clear" w:pos="4536"/>
        <w:tab w:val="clear" w:pos="9072"/>
      </w:tabs>
      <w:jc w:val="center"/>
      <w:rPr>
        <w:b/>
        <w:u w:val="single"/>
        <w:lang w:val="en-US"/>
      </w:rPr>
    </w:pPr>
    <w:r w:rsidRPr="00493053">
      <w:rPr>
        <w:b/>
        <w:u w:val="single"/>
      </w:rPr>
      <w:t>__________________________________</w:t>
    </w:r>
    <w:r w:rsidRPr="00493053">
      <w:rPr>
        <w:b/>
        <w:u w:val="single"/>
        <w:lang w:val="ru-RU"/>
      </w:rPr>
      <w:t>__</w:t>
    </w:r>
    <w:r w:rsidRPr="00493053">
      <w:rPr>
        <w:b/>
        <w:u w:val="single"/>
      </w:rPr>
      <w:t>___________________________________________</w:t>
    </w:r>
  </w:p>
  <w:p w:rsidR="0081795E" w:rsidRPr="00493053" w:rsidRDefault="0081795E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493053">
      <w:rPr>
        <w:rFonts w:ascii="Times New Roman" w:hAnsi="Times New Roman" w:cs="Times New Roman"/>
        <w:sz w:val="18"/>
        <w:szCs w:val="18"/>
        <w:u w:val="single"/>
      </w:rPr>
      <w:t>Дирекция ”Хуманитарни дейности и обслужване на населението”,</w:t>
    </w:r>
  </w:p>
  <w:p w:rsidR="0081795E" w:rsidRPr="00493053" w:rsidRDefault="0081795E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493053">
      <w:rPr>
        <w:rFonts w:ascii="Times New Roman" w:hAnsi="Times New Roman" w:cs="Times New Roman"/>
        <w:sz w:val="18"/>
        <w:szCs w:val="18"/>
      </w:rPr>
      <w:t xml:space="preserve">телефони: </w:t>
    </w:r>
    <w:r w:rsidRPr="00493053">
      <w:rPr>
        <w:rFonts w:ascii="Times New Roman" w:hAnsi="Times New Roman" w:cs="Times New Roman"/>
        <w:sz w:val="18"/>
        <w:szCs w:val="18"/>
        <w:lang w:val="ru-RU"/>
      </w:rPr>
      <w:t>038/ 603</w:t>
    </w:r>
    <w:r w:rsidRPr="00493053">
      <w:rPr>
        <w:rFonts w:ascii="Times New Roman" w:hAnsi="Times New Roman" w:cs="Times New Roman"/>
        <w:sz w:val="18"/>
        <w:szCs w:val="18"/>
      </w:rPr>
      <w:t> </w:t>
    </w:r>
    <w:r w:rsidRPr="00493053">
      <w:rPr>
        <w:rFonts w:ascii="Times New Roman" w:hAnsi="Times New Roman" w:cs="Times New Roman"/>
        <w:sz w:val="18"/>
        <w:szCs w:val="18"/>
        <w:lang w:val="ru-RU"/>
      </w:rPr>
      <w:t>490;</w:t>
    </w:r>
    <w:r w:rsidRPr="00493053">
      <w:rPr>
        <w:rFonts w:ascii="Times New Roman" w:hAnsi="Times New Roman" w:cs="Times New Roman"/>
        <w:sz w:val="18"/>
        <w:szCs w:val="18"/>
      </w:rPr>
      <w:t> 038/ 603 461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2</w:t>
    </w:r>
    <w:r w:rsidRPr="00493053">
      <w:rPr>
        <w:rFonts w:ascii="Times New Roman" w:hAnsi="Times New Roman" w:cs="Times New Roman"/>
        <w:sz w:val="18"/>
        <w:szCs w:val="18"/>
        <w:lang w:val="ru-RU"/>
      </w:rPr>
      <w:t>; 4</w:t>
    </w:r>
    <w:r w:rsidRPr="00493053">
      <w:rPr>
        <w:rFonts w:ascii="Times New Roman" w:hAnsi="Times New Roman" w:cs="Times New Roman"/>
        <w:sz w:val="18"/>
        <w:szCs w:val="18"/>
      </w:rPr>
      <w:t>34; 459</w:t>
    </w:r>
  </w:p>
  <w:p w:rsidR="0081795E" w:rsidRPr="00493053" w:rsidRDefault="00E45224" w:rsidP="00E45224">
    <w:pPr>
      <w:pStyle w:val="a5"/>
      <w:jc w:val="right"/>
      <w:rPr>
        <w:sz w:val="18"/>
        <w:szCs w:val="18"/>
      </w:rPr>
    </w:pPr>
    <w:r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u w:val="single"/>
        <w:lang w:val="en-US"/>
      </w:rPr>
    </w:pPr>
    <w:r w:rsidRPr="00493053">
      <w:rPr>
        <w:b/>
        <w:u w:val="single"/>
      </w:rPr>
      <w:t>__________________________________</w:t>
    </w:r>
    <w:r w:rsidRPr="00493053">
      <w:rPr>
        <w:b/>
        <w:u w:val="single"/>
        <w:lang w:val="ru-RU"/>
      </w:rPr>
      <w:t>__</w:t>
    </w:r>
    <w:r w:rsidRPr="00493053">
      <w:rPr>
        <w:b/>
        <w:u w:val="single"/>
      </w:rPr>
      <w:t>___________________________________________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493053">
      <w:rPr>
        <w:rFonts w:ascii="Times New Roman" w:hAnsi="Times New Roman" w:cs="Times New Roman"/>
        <w:sz w:val="18"/>
        <w:szCs w:val="18"/>
        <w:u w:val="single"/>
      </w:rPr>
      <w:t>Дирекция ”Хуманитарни дейности и обслужване на населението”,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493053">
      <w:rPr>
        <w:rFonts w:ascii="Times New Roman" w:hAnsi="Times New Roman" w:cs="Times New Roman"/>
        <w:sz w:val="18"/>
        <w:szCs w:val="18"/>
      </w:rPr>
      <w:t xml:space="preserve">телефони: </w:t>
    </w:r>
    <w:r w:rsidRPr="00493053">
      <w:rPr>
        <w:rFonts w:ascii="Times New Roman" w:hAnsi="Times New Roman" w:cs="Times New Roman"/>
        <w:sz w:val="18"/>
        <w:szCs w:val="18"/>
        <w:lang w:val="ru-RU"/>
      </w:rPr>
      <w:t>038/ 603</w:t>
    </w:r>
    <w:r w:rsidR="00206BE2">
      <w:rPr>
        <w:rFonts w:ascii="Times New Roman" w:hAnsi="Times New Roman" w:cs="Times New Roman"/>
        <w:sz w:val="18"/>
        <w:szCs w:val="18"/>
      </w:rPr>
      <w:t> </w:t>
    </w:r>
    <w:r w:rsidR="00206BE2">
      <w:rPr>
        <w:rFonts w:ascii="Times New Roman" w:hAnsi="Times New Roman" w:cs="Times New Roman"/>
        <w:sz w:val="18"/>
        <w:szCs w:val="18"/>
        <w:lang w:val="ru-RU"/>
      </w:rPr>
      <w:t>341;</w:t>
    </w:r>
    <w:r w:rsidR="00206BE2">
      <w:rPr>
        <w:rFonts w:ascii="Times New Roman" w:hAnsi="Times New Roman" w:cs="Times New Roman"/>
        <w:sz w:val="18"/>
        <w:szCs w:val="18"/>
      </w:rPr>
      <w:t xml:space="preserve"> 038/ 603 </w:t>
    </w:r>
    <w:r w:rsidRPr="00493053">
      <w:rPr>
        <w:rFonts w:ascii="Times New Roman" w:hAnsi="Times New Roman" w:cs="Times New Roman"/>
        <w:sz w:val="18"/>
        <w:szCs w:val="18"/>
        <w:lang w:val="ru-RU"/>
      </w:rPr>
      <w:t>39</w:t>
    </w:r>
    <w:r w:rsidR="00FE607F">
      <w:rPr>
        <w:rFonts w:ascii="Times New Roman" w:hAnsi="Times New Roman" w:cs="Times New Roman"/>
        <w:sz w:val="18"/>
        <w:szCs w:val="18"/>
        <w:lang w:val="en-US"/>
      </w:rPr>
      <w:t>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2</w:t>
    </w:r>
    <w:r w:rsidRPr="00493053">
      <w:rPr>
        <w:rFonts w:ascii="Times New Roman" w:hAnsi="Times New Roman" w:cs="Times New Roman"/>
        <w:sz w:val="18"/>
        <w:szCs w:val="18"/>
        <w:lang w:val="ru-RU"/>
      </w:rPr>
      <w:t>; 4</w:t>
    </w:r>
    <w:r w:rsidRPr="00493053">
      <w:rPr>
        <w:rFonts w:ascii="Times New Roman" w:hAnsi="Times New Roman" w:cs="Times New Roman"/>
        <w:sz w:val="18"/>
        <w:szCs w:val="18"/>
      </w:rPr>
      <w:t>34; 459</w:t>
    </w:r>
  </w:p>
  <w:p w:rsidR="00BE396D" w:rsidRDefault="00BE3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F9" w:rsidRDefault="00C323F9" w:rsidP="00752CE8">
      <w:r>
        <w:separator/>
      </w:r>
    </w:p>
  </w:footnote>
  <w:footnote w:type="continuationSeparator" w:id="0">
    <w:p w:rsidR="00C323F9" w:rsidRDefault="00C323F9" w:rsidP="0075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11C71" w:rsidRDefault="00BE396D" w:rsidP="00BE396D">
    <w:pPr>
      <w:jc w:val="center"/>
      <w:rPr>
        <w:b/>
        <w:sz w:val="48"/>
        <w:szCs w:val="48"/>
      </w:rPr>
    </w:pPr>
    <w:r w:rsidRPr="00752CE8"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9264" behindDoc="0" locked="0" layoutInCell="1" allowOverlap="1" wp14:anchorId="4A3E518B" wp14:editId="53CB109F">
          <wp:simplePos x="0" y="0"/>
          <wp:positionH relativeFrom="column">
            <wp:posOffset>-501862</wp:posOffset>
          </wp:positionH>
          <wp:positionV relativeFrom="paragraph">
            <wp:posOffset>-195579</wp:posOffset>
          </wp:positionV>
          <wp:extent cx="575119" cy="736600"/>
          <wp:effectExtent l="0" t="0" r="0" b="635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CE8">
      <w:rPr>
        <w:b/>
        <w:sz w:val="48"/>
        <w:szCs w:val="48"/>
      </w:rPr>
      <w:t>О Б Щ И Н А   Х А С К О В О</w:t>
    </w:r>
    <w:r>
      <w:rPr>
        <w:b/>
      </w:rPr>
      <w:t xml:space="preserve">      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sz w:val="20"/>
        <w:szCs w:val="20"/>
        <w:u w:val="single"/>
        <w:lang w:val="en-US"/>
      </w:rPr>
    </w:pPr>
    <w:r w:rsidRPr="00493053">
      <w:rPr>
        <w:b/>
        <w:sz w:val="20"/>
        <w:szCs w:val="20"/>
        <w:lang w:val="en-US"/>
      </w:rPr>
      <w:t xml:space="preserve">      </w:t>
    </w:r>
    <w:r w:rsidRPr="00493053">
      <w:rPr>
        <w:b/>
        <w:sz w:val="20"/>
        <w:szCs w:val="20"/>
        <w:u w:val="single"/>
        <w:lang w:val="en-US"/>
      </w:rPr>
      <w:t xml:space="preserve">     </w:t>
    </w:r>
    <w:r w:rsidRPr="00493053">
      <w:rPr>
        <w:b/>
        <w:sz w:val="20"/>
        <w:szCs w:val="20"/>
        <w:u w:val="single"/>
      </w:rPr>
      <w:t>_________________________________</w:t>
    </w:r>
    <w:r w:rsidRPr="00493053">
      <w:rPr>
        <w:b/>
        <w:sz w:val="20"/>
        <w:szCs w:val="20"/>
        <w:u w:val="single"/>
        <w:lang w:val="ru-RU"/>
      </w:rPr>
      <w:t>__</w:t>
    </w:r>
    <w:r w:rsidRPr="00493053">
      <w:rPr>
        <w:b/>
        <w:sz w:val="20"/>
        <w:szCs w:val="20"/>
        <w:u w:val="single"/>
      </w:rPr>
      <w:t>______________________________________________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      </w:t>
    </w:r>
    <w:r w:rsidRPr="00493053">
      <w:rPr>
        <w:rFonts w:ascii="Times New Roman" w:hAnsi="Times New Roman" w:cs="Times New Roman"/>
        <w:sz w:val="20"/>
        <w:szCs w:val="20"/>
      </w:rPr>
      <w:t>6300 гр. Хасково, пл.</w:t>
    </w:r>
    <w:r w:rsidRPr="00493053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493053">
      <w:rPr>
        <w:rFonts w:ascii="Times New Roman" w:hAnsi="Times New Roman" w:cs="Times New Roman"/>
        <w:sz w:val="20"/>
        <w:szCs w:val="20"/>
      </w:rPr>
      <w:t>”Общински” №1, тел.: 038/603 300; факс: 038/664 110; e</w:t>
    </w:r>
    <w:r w:rsidRPr="00493053">
      <w:rPr>
        <w:rFonts w:ascii="Times New Roman" w:hAnsi="Times New Roman" w:cs="Times New Roman"/>
        <w:sz w:val="20"/>
        <w:szCs w:val="20"/>
        <w:lang w:val="ru-RU"/>
      </w:rPr>
      <w:t>-</w:t>
    </w:r>
    <w:r w:rsidRPr="00493053">
      <w:rPr>
        <w:rFonts w:ascii="Times New Roman" w:hAnsi="Times New Roman" w:cs="Times New Roman"/>
        <w:sz w:val="20"/>
        <w:szCs w:val="20"/>
      </w:rPr>
      <w:t>mail</w:t>
    </w:r>
    <w:r w:rsidRPr="00493053">
      <w:rPr>
        <w:rFonts w:ascii="Times New Roman" w:hAnsi="Times New Roman" w:cs="Times New Roman"/>
        <w:sz w:val="20"/>
        <w:szCs w:val="20"/>
        <w:lang w:val="ru-RU"/>
      </w:rPr>
      <w:t xml:space="preserve">: </w:t>
    </w:r>
    <w:r w:rsidRPr="00493053">
      <w:rPr>
        <w:rFonts w:ascii="Times New Roman" w:hAnsi="Times New Roman" w:cs="Times New Roman"/>
        <w:sz w:val="20"/>
        <w:szCs w:val="20"/>
      </w:rPr>
      <w:t>kmet</w:t>
    </w:r>
    <w:r w:rsidRPr="00493053">
      <w:rPr>
        <w:rFonts w:ascii="Times New Roman" w:hAnsi="Times New Roman" w:cs="Times New Roman"/>
        <w:sz w:val="20"/>
        <w:szCs w:val="20"/>
        <w:lang w:val="ru-RU"/>
      </w:rPr>
      <w:t>@</w:t>
    </w:r>
    <w:r w:rsidRPr="00493053">
      <w:rPr>
        <w:rFonts w:ascii="Times New Roman" w:hAnsi="Times New Roman" w:cs="Times New Roman"/>
        <w:sz w:val="20"/>
        <w:szCs w:val="20"/>
      </w:rPr>
      <w:t>haskovo</w:t>
    </w:r>
    <w:r w:rsidRPr="00493053">
      <w:rPr>
        <w:rFonts w:ascii="Times New Roman" w:hAnsi="Times New Roman" w:cs="Times New Roman"/>
        <w:sz w:val="20"/>
        <w:szCs w:val="20"/>
        <w:lang w:val="ru-RU"/>
      </w:rPr>
      <w:t>.</w:t>
    </w:r>
    <w:r w:rsidRPr="00493053">
      <w:rPr>
        <w:rFonts w:ascii="Times New Roman" w:hAnsi="Times New Roman" w:cs="Times New Roman"/>
        <w:sz w:val="20"/>
        <w:szCs w:val="20"/>
      </w:rPr>
      <w:t>bg</w:t>
    </w:r>
  </w:p>
  <w:p w:rsidR="00BE396D" w:rsidRDefault="00BE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4F88"/>
    <w:multiLevelType w:val="hybridMultilevel"/>
    <w:tmpl w:val="E29ACE56"/>
    <w:lvl w:ilvl="0" w:tplc="A50AEC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638C"/>
    <w:multiLevelType w:val="hybridMultilevel"/>
    <w:tmpl w:val="29F892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23B1"/>
    <w:multiLevelType w:val="hybridMultilevel"/>
    <w:tmpl w:val="A558C310"/>
    <w:lvl w:ilvl="0" w:tplc="00E22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629AF"/>
    <w:multiLevelType w:val="hybridMultilevel"/>
    <w:tmpl w:val="2C1472F0"/>
    <w:lvl w:ilvl="0" w:tplc="D85A70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D863964"/>
    <w:multiLevelType w:val="hybridMultilevel"/>
    <w:tmpl w:val="0088B47E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5886E5C"/>
    <w:multiLevelType w:val="hybridMultilevel"/>
    <w:tmpl w:val="3A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6B05"/>
    <w:multiLevelType w:val="hybridMultilevel"/>
    <w:tmpl w:val="C3C6340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25"/>
    <w:rsid w:val="000026F3"/>
    <w:rsid w:val="00004AAB"/>
    <w:rsid w:val="000237B5"/>
    <w:rsid w:val="00025A31"/>
    <w:rsid w:val="00051FF3"/>
    <w:rsid w:val="00057B3F"/>
    <w:rsid w:val="000733F6"/>
    <w:rsid w:val="00085EAE"/>
    <w:rsid w:val="000A268B"/>
    <w:rsid w:val="00100BBD"/>
    <w:rsid w:val="00101F5D"/>
    <w:rsid w:val="001126F5"/>
    <w:rsid w:val="00120484"/>
    <w:rsid w:val="00136DC8"/>
    <w:rsid w:val="00145C71"/>
    <w:rsid w:val="001733A4"/>
    <w:rsid w:val="00176C68"/>
    <w:rsid w:val="00183E95"/>
    <w:rsid w:val="00206BE2"/>
    <w:rsid w:val="002258F9"/>
    <w:rsid w:val="00227F74"/>
    <w:rsid w:val="00232EBF"/>
    <w:rsid w:val="00262DE6"/>
    <w:rsid w:val="002763AF"/>
    <w:rsid w:val="00281D72"/>
    <w:rsid w:val="00294370"/>
    <w:rsid w:val="002A7DA5"/>
    <w:rsid w:val="002D6507"/>
    <w:rsid w:val="002E3304"/>
    <w:rsid w:val="002F7623"/>
    <w:rsid w:val="002F7D6E"/>
    <w:rsid w:val="00304BDD"/>
    <w:rsid w:val="0032785B"/>
    <w:rsid w:val="003B041F"/>
    <w:rsid w:val="003C3A9A"/>
    <w:rsid w:val="003D1A00"/>
    <w:rsid w:val="003D4F06"/>
    <w:rsid w:val="003E791E"/>
    <w:rsid w:val="003F1593"/>
    <w:rsid w:val="003F192D"/>
    <w:rsid w:val="0040099B"/>
    <w:rsid w:val="00405D49"/>
    <w:rsid w:val="00411C71"/>
    <w:rsid w:val="0042541D"/>
    <w:rsid w:val="00432156"/>
    <w:rsid w:val="004530F4"/>
    <w:rsid w:val="00467F0F"/>
    <w:rsid w:val="00471BA5"/>
    <w:rsid w:val="004749E9"/>
    <w:rsid w:val="00481529"/>
    <w:rsid w:val="00481572"/>
    <w:rsid w:val="00483C14"/>
    <w:rsid w:val="00484E87"/>
    <w:rsid w:val="00493053"/>
    <w:rsid w:val="0049564F"/>
    <w:rsid w:val="004C7BD9"/>
    <w:rsid w:val="004C7E1B"/>
    <w:rsid w:val="004E7AD5"/>
    <w:rsid w:val="0051018C"/>
    <w:rsid w:val="00512669"/>
    <w:rsid w:val="0052791D"/>
    <w:rsid w:val="005408DF"/>
    <w:rsid w:val="005552CC"/>
    <w:rsid w:val="00560CF6"/>
    <w:rsid w:val="005627A4"/>
    <w:rsid w:val="005630A9"/>
    <w:rsid w:val="005B326F"/>
    <w:rsid w:val="005E1CF3"/>
    <w:rsid w:val="005E6C1B"/>
    <w:rsid w:val="005F21DA"/>
    <w:rsid w:val="00613A0C"/>
    <w:rsid w:val="00614516"/>
    <w:rsid w:val="00633397"/>
    <w:rsid w:val="00634D44"/>
    <w:rsid w:val="00640D4C"/>
    <w:rsid w:val="00653E48"/>
    <w:rsid w:val="00657072"/>
    <w:rsid w:val="00676A25"/>
    <w:rsid w:val="00687C4D"/>
    <w:rsid w:val="00697EA7"/>
    <w:rsid w:val="006A47C6"/>
    <w:rsid w:val="006D0850"/>
    <w:rsid w:val="006D6855"/>
    <w:rsid w:val="006F3E3E"/>
    <w:rsid w:val="00742702"/>
    <w:rsid w:val="00744D03"/>
    <w:rsid w:val="00752CE8"/>
    <w:rsid w:val="00755329"/>
    <w:rsid w:val="00756477"/>
    <w:rsid w:val="007706C5"/>
    <w:rsid w:val="007B6E0A"/>
    <w:rsid w:val="0081795E"/>
    <w:rsid w:val="00824548"/>
    <w:rsid w:val="008409AC"/>
    <w:rsid w:val="008472B7"/>
    <w:rsid w:val="008508B7"/>
    <w:rsid w:val="00854166"/>
    <w:rsid w:val="00860B23"/>
    <w:rsid w:val="0087600C"/>
    <w:rsid w:val="00893C70"/>
    <w:rsid w:val="008955A5"/>
    <w:rsid w:val="008A72C0"/>
    <w:rsid w:val="008A784C"/>
    <w:rsid w:val="008B798A"/>
    <w:rsid w:val="008F25F2"/>
    <w:rsid w:val="009123E5"/>
    <w:rsid w:val="009125B2"/>
    <w:rsid w:val="00932385"/>
    <w:rsid w:val="00937DE8"/>
    <w:rsid w:val="00951BFF"/>
    <w:rsid w:val="00961C2E"/>
    <w:rsid w:val="00982703"/>
    <w:rsid w:val="009B48B1"/>
    <w:rsid w:val="009D5FD6"/>
    <w:rsid w:val="009E2358"/>
    <w:rsid w:val="009E6DBC"/>
    <w:rsid w:val="00A07AA1"/>
    <w:rsid w:val="00A252A2"/>
    <w:rsid w:val="00A32CFC"/>
    <w:rsid w:val="00A64CDE"/>
    <w:rsid w:val="00A70CFA"/>
    <w:rsid w:val="00A8470B"/>
    <w:rsid w:val="00AA30BD"/>
    <w:rsid w:val="00AD57F5"/>
    <w:rsid w:val="00AE02A8"/>
    <w:rsid w:val="00AE0D31"/>
    <w:rsid w:val="00AE7E89"/>
    <w:rsid w:val="00B12C77"/>
    <w:rsid w:val="00B17198"/>
    <w:rsid w:val="00B20598"/>
    <w:rsid w:val="00B30E16"/>
    <w:rsid w:val="00B3156A"/>
    <w:rsid w:val="00B54EBF"/>
    <w:rsid w:val="00B55991"/>
    <w:rsid w:val="00B65223"/>
    <w:rsid w:val="00B923E8"/>
    <w:rsid w:val="00BA2274"/>
    <w:rsid w:val="00BA579D"/>
    <w:rsid w:val="00BC26AE"/>
    <w:rsid w:val="00BC5337"/>
    <w:rsid w:val="00BE396D"/>
    <w:rsid w:val="00BE4206"/>
    <w:rsid w:val="00BF443D"/>
    <w:rsid w:val="00C236E2"/>
    <w:rsid w:val="00C24597"/>
    <w:rsid w:val="00C301BA"/>
    <w:rsid w:val="00C323F9"/>
    <w:rsid w:val="00C36E21"/>
    <w:rsid w:val="00C434BD"/>
    <w:rsid w:val="00C441BB"/>
    <w:rsid w:val="00C44380"/>
    <w:rsid w:val="00C46F2D"/>
    <w:rsid w:val="00C47F36"/>
    <w:rsid w:val="00C71B3D"/>
    <w:rsid w:val="00C7683B"/>
    <w:rsid w:val="00C8218D"/>
    <w:rsid w:val="00C86877"/>
    <w:rsid w:val="00C9126B"/>
    <w:rsid w:val="00CB222B"/>
    <w:rsid w:val="00CC3DC7"/>
    <w:rsid w:val="00CD645C"/>
    <w:rsid w:val="00CE2347"/>
    <w:rsid w:val="00CF0C35"/>
    <w:rsid w:val="00D20F8B"/>
    <w:rsid w:val="00D2710D"/>
    <w:rsid w:val="00D360C6"/>
    <w:rsid w:val="00D3648B"/>
    <w:rsid w:val="00D70EE2"/>
    <w:rsid w:val="00DA1E38"/>
    <w:rsid w:val="00DA3592"/>
    <w:rsid w:val="00DB0B3F"/>
    <w:rsid w:val="00DC5238"/>
    <w:rsid w:val="00DD1DCA"/>
    <w:rsid w:val="00DD63BF"/>
    <w:rsid w:val="00DF1FA7"/>
    <w:rsid w:val="00E03BBA"/>
    <w:rsid w:val="00E1199E"/>
    <w:rsid w:val="00E13065"/>
    <w:rsid w:val="00E15441"/>
    <w:rsid w:val="00E24F94"/>
    <w:rsid w:val="00E26465"/>
    <w:rsid w:val="00E414D2"/>
    <w:rsid w:val="00E45224"/>
    <w:rsid w:val="00E47708"/>
    <w:rsid w:val="00E60BEC"/>
    <w:rsid w:val="00E80EF2"/>
    <w:rsid w:val="00E81F3C"/>
    <w:rsid w:val="00E82D74"/>
    <w:rsid w:val="00E84CD0"/>
    <w:rsid w:val="00E93E94"/>
    <w:rsid w:val="00EB6A01"/>
    <w:rsid w:val="00EC548E"/>
    <w:rsid w:val="00EE59FC"/>
    <w:rsid w:val="00EF4072"/>
    <w:rsid w:val="00F0332B"/>
    <w:rsid w:val="00F2212F"/>
    <w:rsid w:val="00F271DF"/>
    <w:rsid w:val="00F3472E"/>
    <w:rsid w:val="00F35F98"/>
    <w:rsid w:val="00F4455D"/>
    <w:rsid w:val="00F7387C"/>
    <w:rsid w:val="00FA519F"/>
    <w:rsid w:val="00FD025C"/>
    <w:rsid w:val="00FD22BA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2272B"/>
  <w15:docId w15:val="{ABD80343-6719-4005-A3A8-740DA97A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iPriority w:val="99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752CE8"/>
  </w:style>
  <w:style w:type="paragraph" w:styleId="a7">
    <w:name w:val="List Paragraph"/>
    <w:basedOn w:val="a"/>
    <w:uiPriority w:val="34"/>
    <w:qFormat/>
    <w:rsid w:val="00411C71"/>
    <w:pPr>
      <w:ind w:left="720"/>
      <w:contextualSpacing/>
    </w:pPr>
  </w:style>
  <w:style w:type="table" w:styleId="a8">
    <w:name w:val="Table Grid"/>
    <w:basedOn w:val="a1"/>
    <w:uiPriority w:val="59"/>
    <w:rsid w:val="00EE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25B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125B2"/>
    <w:rPr>
      <w:rFonts w:ascii="Tahoma" w:eastAsia="Times New Roman" w:hAnsi="Tahoma" w:cs="Tahoma"/>
      <w:sz w:val="16"/>
      <w:szCs w:val="16"/>
      <w:lang w:val="en-US"/>
    </w:rPr>
  </w:style>
  <w:style w:type="character" w:customStyle="1" w:styleId="ab">
    <w:name w:val="Основен текст_"/>
    <w:basedOn w:val="a0"/>
    <w:link w:val="1"/>
    <w:rsid w:val="004530F4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">
    <w:name w:val="Основен текст1"/>
    <w:basedOn w:val="a"/>
    <w:link w:val="ab"/>
    <w:rsid w:val="004530F4"/>
    <w:pPr>
      <w:shd w:val="clear" w:color="auto" w:fill="FFFFFF"/>
      <w:spacing w:line="0" w:lineRule="atLeast"/>
      <w:ind w:hanging="440"/>
    </w:pPr>
    <w:rPr>
      <w:rFonts w:ascii="MS Reference Sans Serif" w:eastAsia="MS Reference Sans Serif" w:hAnsi="MS Reference Sans Serif" w:cs="MS Reference Sans Serif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7CAF-0B27-4D2C-9BBB-70D432EF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OBR2-D</dc:creator>
  <cp:lastModifiedBy>user184</cp:lastModifiedBy>
  <cp:revision>22</cp:revision>
  <cp:lastPrinted>2021-03-15T08:34:00Z</cp:lastPrinted>
  <dcterms:created xsi:type="dcterms:W3CDTF">2020-04-27T18:07:00Z</dcterms:created>
  <dcterms:modified xsi:type="dcterms:W3CDTF">2021-06-28T09:12:00Z</dcterms:modified>
</cp:coreProperties>
</file>