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5C" w:rsidRPr="00080F36" w:rsidRDefault="005B635C" w:rsidP="005B635C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80F36">
        <w:rPr>
          <w:rFonts w:ascii="Times New Roman" w:hAnsi="Times New Roman" w:cs="Times New Roman"/>
          <w:b/>
          <w:sz w:val="28"/>
          <w:szCs w:val="24"/>
        </w:rPr>
        <w:tab/>
        <w:t>Проект!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0F36">
        <w:rPr>
          <w:rFonts w:ascii="Times New Roman" w:hAnsi="Times New Roman" w:cs="Times New Roman"/>
          <w:b/>
          <w:sz w:val="28"/>
          <w:szCs w:val="24"/>
        </w:rPr>
        <w:t>ПРАВИЛНИК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ЗА ДЕЙНОСТТА И УСТРОЙСТВОТО НА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ОП „ОБРЕДЕН ДОМ”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ПЪРВИ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Чл.1./</w:t>
      </w:r>
      <w:r w:rsidRPr="00080F36">
        <w:rPr>
          <w:rFonts w:ascii="Times New Roman" w:hAnsi="Times New Roman" w:cs="Times New Roman"/>
          <w:sz w:val="24"/>
          <w:szCs w:val="24"/>
        </w:rPr>
        <w:t>1/Този Правилник урежда статута, предмета на дейност, структурата, управлението, числения състав, правата и задълженията по отношение предоставеното имущество на Общ</w:t>
      </w:r>
      <w:r w:rsidR="00CE62B2">
        <w:rPr>
          <w:rFonts w:ascii="Times New Roman" w:hAnsi="Times New Roman" w:cs="Times New Roman"/>
          <w:sz w:val="24"/>
          <w:szCs w:val="24"/>
        </w:rPr>
        <w:t>инско предприятие  „ОБРЕДЕН ДОМ“</w:t>
      </w:r>
      <w:r w:rsidRPr="00080F36">
        <w:rPr>
          <w:rFonts w:ascii="Times New Roman" w:hAnsi="Times New Roman" w:cs="Times New Roman"/>
          <w:sz w:val="24"/>
          <w:szCs w:val="24"/>
        </w:rPr>
        <w:t xml:space="preserve"> </w:t>
      </w:r>
      <w:r w:rsidR="00CE62B2">
        <w:rPr>
          <w:rFonts w:ascii="Times New Roman" w:hAnsi="Times New Roman" w:cs="Times New Roman"/>
          <w:sz w:val="24"/>
          <w:szCs w:val="24"/>
        </w:rPr>
        <w:t>от</w:t>
      </w:r>
      <w:r w:rsidRPr="00080F36">
        <w:rPr>
          <w:rFonts w:ascii="Times New Roman" w:hAnsi="Times New Roman" w:cs="Times New Roman"/>
          <w:sz w:val="24"/>
          <w:szCs w:val="24"/>
        </w:rPr>
        <w:t xml:space="preserve"> Община –Хасково.</w:t>
      </w: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/2/Об</w:t>
      </w:r>
      <w:r w:rsidR="00CE62B2">
        <w:rPr>
          <w:rFonts w:ascii="Times New Roman" w:hAnsi="Times New Roman" w:cs="Times New Roman"/>
          <w:sz w:val="24"/>
          <w:szCs w:val="24"/>
        </w:rPr>
        <w:t>щинско предприятие „ОБРЕДЕН ДОМ“</w:t>
      </w:r>
      <w:r w:rsidRPr="00080F36">
        <w:rPr>
          <w:rFonts w:ascii="Times New Roman" w:hAnsi="Times New Roman" w:cs="Times New Roman"/>
          <w:sz w:val="24"/>
          <w:szCs w:val="24"/>
        </w:rPr>
        <w:t xml:space="preserve"> е създадено с решение на Общински съвет – Хасково на основание чл.52 ал.2 от Закона за общинската собственост.  </w:t>
      </w: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/3/ОП “Обреден дом</w:t>
      </w:r>
      <w:r w:rsidR="003166B6" w:rsidRPr="00080F36">
        <w:rPr>
          <w:rFonts w:ascii="Times New Roman" w:hAnsi="Times New Roman" w:cs="Times New Roman"/>
          <w:sz w:val="24"/>
          <w:szCs w:val="24"/>
        </w:rPr>
        <w:t>” е второстепенен разпоредител с бюджет.</w:t>
      </w: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/4/Общинското предприятие „ОБРЕДЕН ДОМ” гр. Хасково  не е юридическо лице,  има печат и идентификационен код по БУЛСТАТ.</w:t>
      </w: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/5/Общинско предприятие „ОБРЕДЕН ДОМ”  гр. Хасково  се създава за неопределен срок.</w:t>
      </w: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/6/Общинското предприятие осъществява дейността си </w:t>
      </w:r>
      <w:r w:rsidR="00CE62B2">
        <w:rPr>
          <w:rFonts w:ascii="Times New Roman" w:hAnsi="Times New Roman" w:cs="Times New Roman"/>
          <w:sz w:val="24"/>
          <w:szCs w:val="24"/>
        </w:rPr>
        <w:t>под наименованието „</w:t>
      </w:r>
      <w:r w:rsidR="00CE62B2" w:rsidRPr="00CE62B2">
        <w:rPr>
          <w:rFonts w:ascii="Times New Roman" w:hAnsi="Times New Roman" w:cs="Times New Roman"/>
          <w:caps/>
          <w:sz w:val="24"/>
          <w:szCs w:val="24"/>
        </w:rPr>
        <w:t>Обреден дом“</w:t>
      </w:r>
      <w:r w:rsidR="00CE62B2">
        <w:rPr>
          <w:rFonts w:ascii="Times New Roman" w:hAnsi="Times New Roman" w:cs="Times New Roman"/>
          <w:sz w:val="24"/>
          <w:szCs w:val="24"/>
        </w:rPr>
        <w:t xml:space="preserve">, </w:t>
      </w:r>
      <w:r w:rsidRPr="00080F36">
        <w:rPr>
          <w:rFonts w:ascii="Times New Roman" w:hAnsi="Times New Roman" w:cs="Times New Roman"/>
          <w:sz w:val="24"/>
          <w:szCs w:val="24"/>
        </w:rPr>
        <w:t>на адрес: гр. Хасково, ул. „</w:t>
      </w:r>
      <w:r w:rsidR="003166B6" w:rsidRPr="00080F36">
        <w:rPr>
          <w:rFonts w:ascii="Times New Roman" w:hAnsi="Times New Roman" w:cs="Times New Roman"/>
          <w:sz w:val="24"/>
          <w:szCs w:val="24"/>
        </w:rPr>
        <w:t>Македония</w:t>
      </w:r>
      <w:r w:rsidRPr="00080F36">
        <w:rPr>
          <w:rFonts w:ascii="Times New Roman" w:hAnsi="Times New Roman" w:cs="Times New Roman"/>
          <w:sz w:val="24"/>
          <w:szCs w:val="24"/>
        </w:rPr>
        <w:t xml:space="preserve">” № </w:t>
      </w:r>
      <w:r w:rsidR="003166B6" w:rsidRPr="00080F36">
        <w:rPr>
          <w:rFonts w:ascii="Times New Roman" w:hAnsi="Times New Roman" w:cs="Times New Roman"/>
          <w:sz w:val="24"/>
          <w:szCs w:val="24"/>
        </w:rPr>
        <w:t>12</w:t>
      </w:r>
      <w:r w:rsidRPr="00080F3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B635C" w:rsidRPr="00080F36" w:rsidRDefault="005B635C" w:rsidP="005B635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ВТОРИ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ПРЕДМЕТ НА ДЕЙНОСТ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 xml:space="preserve">Чл.2. </w:t>
      </w:r>
      <w:r w:rsidRPr="00080F36">
        <w:rPr>
          <w:rFonts w:ascii="Times New Roman" w:hAnsi="Times New Roman" w:cs="Times New Roman"/>
          <w:bCs/>
          <w:sz w:val="24"/>
          <w:szCs w:val="24"/>
        </w:rPr>
        <w:t xml:space="preserve">/1/ </w:t>
      </w:r>
      <w:r w:rsidRPr="00080F36">
        <w:rPr>
          <w:rFonts w:ascii="Times New Roman" w:hAnsi="Times New Roman" w:cs="Times New Roman"/>
          <w:sz w:val="24"/>
          <w:szCs w:val="24"/>
        </w:rPr>
        <w:t>Предметът на дейността на Общинско предприятие ОП „ОБРЕДЕН ДОМ”  е: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1.Организира  и извършва услуги, свързани с траурни обреди;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2.Управлява и </w:t>
      </w:r>
      <w:r w:rsidR="007D0A30" w:rsidRPr="00080F36">
        <w:rPr>
          <w:rFonts w:ascii="Times New Roman" w:hAnsi="Times New Roman" w:cs="Times New Roman"/>
          <w:sz w:val="24"/>
          <w:szCs w:val="24"/>
        </w:rPr>
        <w:t xml:space="preserve">поддържа </w:t>
      </w:r>
      <w:r w:rsidRPr="00080F36">
        <w:rPr>
          <w:rFonts w:ascii="Times New Roman" w:hAnsi="Times New Roman" w:cs="Times New Roman"/>
          <w:sz w:val="24"/>
          <w:szCs w:val="24"/>
        </w:rPr>
        <w:t>гробищните паркове и терени и прилежащите им сгради, съоръжения и друго имущество общинска собственост;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3</w:t>
      </w:r>
      <w:r w:rsidR="00776ABC" w:rsidRPr="00080F36">
        <w:rPr>
          <w:rFonts w:ascii="Times New Roman" w:hAnsi="Times New Roman" w:cs="Times New Roman"/>
          <w:sz w:val="24"/>
          <w:szCs w:val="24"/>
        </w:rPr>
        <w:t>.</w:t>
      </w:r>
      <w:r w:rsidRPr="00080F36">
        <w:rPr>
          <w:rFonts w:ascii="Times New Roman" w:hAnsi="Times New Roman" w:cs="Times New Roman"/>
          <w:sz w:val="24"/>
          <w:szCs w:val="24"/>
        </w:rPr>
        <w:t>Води регистър на гробните места</w:t>
      </w:r>
      <w:r w:rsidR="006F4D21">
        <w:rPr>
          <w:rFonts w:ascii="Times New Roman" w:hAnsi="Times New Roman" w:cs="Times New Roman"/>
          <w:sz w:val="24"/>
          <w:szCs w:val="24"/>
        </w:rPr>
        <w:t>,</w:t>
      </w:r>
      <w:r w:rsidRPr="00080F36">
        <w:rPr>
          <w:rFonts w:ascii="Times New Roman" w:hAnsi="Times New Roman" w:cs="Times New Roman"/>
          <w:sz w:val="24"/>
          <w:szCs w:val="24"/>
        </w:rPr>
        <w:t xml:space="preserve"> събира и отчита таксите за </w:t>
      </w:r>
      <w:proofErr w:type="spellStart"/>
      <w:r w:rsidRPr="00080F36">
        <w:rPr>
          <w:rFonts w:ascii="Times New Roman" w:hAnsi="Times New Roman" w:cs="Times New Roman"/>
          <w:sz w:val="24"/>
          <w:szCs w:val="24"/>
        </w:rPr>
        <w:t>гробоползване</w:t>
      </w:r>
      <w:proofErr w:type="spellEnd"/>
      <w:r w:rsidRPr="00080F36">
        <w:rPr>
          <w:rFonts w:ascii="Times New Roman" w:hAnsi="Times New Roman" w:cs="Times New Roman"/>
          <w:sz w:val="24"/>
          <w:szCs w:val="24"/>
        </w:rPr>
        <w:t xml:space="preserve"> по Закона за местните данъци и такси;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4.Извършва безплатни погребения на граждани, които са самотни, без близки и роднини, бездомни, безпризорни, настанени в заведения за социални услуги и регистрирани в службите за социално слаби, в рамките на гласуваните от Общински съвет Хасково бюджетни средства.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/2/Предметът на дейност на Общинското предприятие може да разширява с решение на Общински съвет.  </w:t>
      </w:r>
    </w:p>
    <w:p w:rsidR="00DA5F20" w:rsidRPr="00DA5F20" w:rsidRDefault="00776ABC" w:rsidP="005B635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Чл.3.</w:t>
      </w:r>
      <w:r w:rsidR="005B635C" w:rsidRPr="00080F36">
        <w:rPr>
          <w:rFonts w:ascii="Times New Roman" w:hAnsi="Times New Roman" w:cs="Times New Roman"/>
          <w:sz w:val="24"/>
          <w:szCs w:val="24"/>
        </w:rPr>
        <w:t xml:space="preserve">При осъществяване на дейността си, </w:t>
      </w:r>
      <w:r w:rsidR="005B635C" w:rsidRPr="00DA5F20">
        <w:rPr>
          <w:rFonts w:ascii="Times New Roman" w:hAnsi="Times New Roman" w:cs="Times New Roman"/>
          <w:sz w:val="24"/>
          <w:szCs w:val="24"/>
        </w:rPr>
        <w:t xml:space="preserve">общинското предприятие предлага </w:t>
      </w:r>
      <w:r w:rsidR="00DA5F20" w:rsidRPr="00DA5F20">
        <w:rPr>
          <w:rFonts w:ascii="Times New Roman" w:hAnsi="Times New Roman" w:cs="Times New Roman"/>
          <w:sz w:val="24"/>
          <w:szCs w:val="24"/>
        </w:rPr>
        <w:t>платени услуги по вид и цени, утвърдени от Общински съвет – Хасково.</w:t>
      </w:r>
    </w:p>
    <w:p w:rsidR="00DA5F20" w:rsidRDefault="00DA5F20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ТРЕТИ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ФИНАНСОВИ ВЗАИМООТНОШЕНИЯ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Чл.4.</w:t>
      </w:r>
      <w:r w:rsidRPr="00080F36">
        <w:rPr>
          <w:rFonts w:ascii="Times New Roman" w:hAnsi="Times New Roman" w:cs="Times New Roman"/>
          <w:sz w:val="24"/>
          <w:szCs w:val="24"/>
        </w:rPr>
        <w:t xml:space="preserve">Ежегодно Общинският съвет приема бюджетна сметка на Общинското предприятие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lastRenderedPageBreak/>
        <w:t>Чл.5.</w:t>
      </w:r>
      <w:r w:rsidRPr="00080F36">
        <w:rPr>
          <w:rFonts w:ascii="Times New Roman" w:hAnsi="Times New Roman" w:cs="Times New Roman"/>
          <w:sz w:val="24"/>
          <w:szCs w:val="24"/>
        </w:rPr>
        <w:t>Периодичният контрол по изпълнение на бюджетната сметка се осъществява от дирекция „Финансово-счетоводни дейности и бюджет”.</w:t>
      </w:r>
      <w:r w:rsidRPr="00080F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Чл.6.</w:t>
      </w:r>
      <w:r w:rsidRPr="00080F36">
        <w:rPr>
          <w:rFonts w:ascii="Times New Roman" w:hAnsi="Times New Roman" w:cs="Times New Roman"/>
          <w:sz w:val="24"/>
          <w:szCs w:val="24"/>
        </w:rPr>
        <w:t xml:space="preserve">Цялостният контрол по изпълнение дейността на ОП „ОБРЕДЕН ДОМ” се осъществява от Кмета на община Хасково, като се подпомага от заместник-кметовете на общината.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 </w:t>
      </w:r>
      <w:r w:rsidRPr="00080F36">
        <w:rPr>
          <w:rFonts w:ascii="Times New Roman" w:hAnsi="Times New Roman" w:cs="Times New Roman"/>
          <w:b/>
          <w:sz w:val="24"/>
          <w:szCs w:val="24"/>
        </w:rPr>
        <w:t>Чл.7</w:t>
      </w:r>
      <w:r w:rsidRPr="00080F36">
        <w:rPr>
          <w:rFonts w:ascii="Times New Roman" w:hAnsi="Times New Roman" w:cs="Times New Roman"/>
          <w:sz w:val="24"/>
          <w:szCs w:val="24"/>
        </w:rPr>
        <w:t>.Общинското предприятие „ОБРЕДЕН ДОМ” осъществява дейността си като  второстепенен разпоредител с бюджет.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 xml:space="preserve"> Чл.8</w:t>
      </w:r>
      <w:r w:rsidRPr="00080F36">
        <w:rPr>
          <w:rFonts w:ascii="Times New Roman" w:hAnsi="Times New Roman" w:cs="Times New Roman"/>
          <w:sz w:val="24"/>
          <w:szCs w:val="24"/>
        </w:rPr>
        <w:t>.Общинското предприятие осъществява счетоводната си дейност съгласно изискванията на Закона за счетоводството и утвърдената счетоводна политика на Община Хасково.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  </w:t>
      </w:r>
      <w:r w:rsidRPr="00080F36">
        <w:rPr>
          <w:rFonts w:ascii="Times New Roman" w:hAnsi="Times New Roman" w:cs="Times New Roman"/>
          <w:b/>
          <w:sz w:val="24"/>
          <w:szCs w:val="24"/>
        </w:rPr>
        <w:t>Чл.9</w:t>
      </w:r>
      <w:r w:rsidRPr="00080F36">
        <w:rPr>
          <w:rFonts w:ascii="Times New Roman" w:hAnsi="Times New Roman" w:cs="Times New Roman"/>
          <w:sz w:val="24"/>
          <w:szCs w:val="24"/>
        </w:rPr>
        <w:t xml:space="preserve">.Приходите от дейността постъпват по приходната сметка на Общинското предприятие, след което се внасят по сметка на Община Хасково.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 </w:t>
      </w:r>
      <w:r w:rsidRPr="00080F36">
        <w:rPr>
          <w:rFonts w:ascii="Times New Roman" w:hAnsi="Times New Roman" w:cs="Times New Roman"/>
          <w:b/>
          <w:sz w:val="24"/>
          <w:szCs w:val="24"/>
        </w:rPr>
        <w:t>Чл.10</w:t>
      </w:r>
      <w:r w:rsidRPr="00080F36">
        <w:rPr>
          <w:rFonts w:ascii="Times New Roman" w:hAnsi="Times New Roman" w:cs="Times New Roman"/>
          <w:sz w:val="24"/>
          <w:szCs w:val="24"/>
        </w:rPr>
        <w:t>.Разходите на предприятието са в рамките на утвърдения бюджет за годината.</w:t>
      </w:r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ЧЕТВЪРТИ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УПРАВЛЕНИЕ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Чл.11</w:t>
      </w:r>
      <w:r w:rsidR="007D4CE3" w:rsidRPr="00080F36">
        <w:rPr>
          <w:rFonts w:ascii="Times New Roman" w:hAnsi="Times New Roman" w:cs="Times New Roman"/>
          <w:b/>
          <w:sz w:val="24"/>
          <w:szCs w:val="24"/>
        </w:rPr>
        <w:t>.</w:t>
      </w:r>
      <w:r w:rsidRPr="00080F36">
        <w:rPr>
          <w:rFonts w:ascii="Times New Roman" w:hAnsi="Times New Roman" w:cs="Times New Roman"/>
          <w:sz w:val="24"/>
          <w:szCs w:val="24"/>
        </w:rPr>
        <w:t xml:space="preserve">/1/Общинското предприятие се управлява и представлява от Директор.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/2/</w:t>
      </w:r>
      <w:r w:rsidRPr="00080F36">
        <w:rPr>
          <w:rFonts w:ascii="Times New Roman" w:eastAsia="Times New Roman" w:hAnsi="Times New Roman" w:cs="Times New Roman"/>
          <w:sz w:val="24"/>
          <w:szCs w:val="24"/>
        </w:rPr>
        <w:t>Кметът на Общината назначава директор на общинското предприятие и сключва индивидуален трудов договор с него, като урежда трудовите правоотношения съгласно Кодекса на труда.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eastAsia="Times New Roman" w:hAnsi="Times New Roman" w:cs="Times New Roman"/>
          <w:sz w:val="24"/>
          <w:szCs w:val="24"/>
        </w:rPr>
        <w:t>/3/Трудовите договори със служителите в общинското предприятие се сключват от Кмета на Община Хасково, въз основа на предложение от страна на Директора на общинското предприятие.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Чл.12</w:t>
      </w:r>
      <w:r w:rsidRPr="00080F36">
        <w:rPr>
          <w:rFonts w:ascii="Times New Roman" w:hAnsi="Times New Roman" w:cs="Times New Roman"/>
          <w:sz w:val="24"/>
          <w:szCs w:val="24"/>
        </w:rPr>
        <w:t xml:space="preserve">.Директорът организира и управлява дейността на предприятието в съответствие с: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1.действащото законодателство;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2.правилника за дейността и устройството на предприятието;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3.решенията на Общинския съвет;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4.заповеди на Кмета на Общината.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Чл.13</w:t>
      </w:r>
      <w:r w:rsidRPr="00080F36">
        <w:rPr>
          <w:rFonts w:ascii="Times New Roman" w:hAnsi="Times New Roman" w:cs="Times New Roman"/>
          <w:sz w:val="24"/>
          <w:szCs w:val="24"/>
        </w:rPr>
        <w:t>.За осъществяването на своите правомощия, директорът на Общинското предприятие издава заповеди.</w:t>
      </w:r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ПЕТИ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ПРАВА И ЗАДЪЛЖЕНИЯ НА ДИРЕКТОРА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Чл.14</w:t>
      </w:r>
      <w:r w:rsidRPr="00080F36">
        <w:rPr>
          <w:rFonts w:ascii="Times New Roman" w:hAnsi="Times New Roman" w:cs="Times New Roman"/>
          <w:sz w:val="24"/>
          <w:szCs w:val="24"/>
        </w:rPr>
        <w:t>.При осъществяване дейността на Общинското предприятие директорът: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1.изготвя Правилник за вътрешния ред, Вътрешни правила за организация на работната заплата и щатно разписание и ги представя за утвърждаване от Кмета на Община Хасково;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2.разработва и утвърждава длъжностни характеристики на персонала;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3.</w:t>
      </w:r>
      <w:r w:rsidR="005B635C" w:rsidRPr="00080F36">
        <w:rPr>
          <w:rFonts w:ascii="Times New Roman" w:hAnsi="Times New Roman" w:cs="Times New Roman"/>
          <w:sz w:val="24"/>
          <w:szCs w:val="24"/>
        </w:rPr>
        <w:t>планира, организира и контролира дейността на ОП „ОБРЕДЕН ДОМ” ефективно и с грижа на добър стопанин;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4.</w:t>
      </w:r>
      <w:r w:rsidR="005B635C" w:rsidRPr="00080F36">
        <w:rPr>
          <w:rFonts w:ascii="Times New Roman" w:hAnsi="Times New Roman" w:cs="Times New Roman"/>
          <w:sz w:val="24"/>
          <w:szCs w:val="24"/>
        </w:rPr>
        <w:t>разпорежда се с финансовите средства на ОП „ОБРЕДЕН ДОМ”</w:t>
      </w:r>
      <w:r w:rsidR="005B635C" w:rsidRPr="00080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35C" w:rsidRPr="00080F36">
        <w:rPr>
          <w:rFonts w:ascii="Times New Roman" w:hAnsi="Times New Roman" w:cs="Times New Roman"/>
          <w:sz w:val="24"/>
          <w:szCs w:val="24"/>
        </w:rPr>
        <w:t xml:space="preserve"> в съответствие с действащата нормативна уредба;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lastRenderedPageBreak/>
        <w:t xml:space="preserve">4.носи отговорност за своевременното събиране на приходите от стоки и услуги и на дължимите такси за </w:t>
      </w:r>
      <w:proofErr w:type="spellStart"/>
      <w:r w:rsidRPr="00080F36">
        <w:rPr>
          <w:rFonts w:ascii="Times New Roman" w:hAnsi="Times New Roman" w:cs="Times New Roman"/>
          <w:sz w:val="24"/>
          <w:szCs w:val="24"/>
        </w:rPr>
        <w:t>гробоползване</w:t>
      </w:r>
      <w:proofErr w:type="spellEnd"/>
      <w:r w:rsidRPr="00080F36">
        <w:rPr>
          <w:rFonts w:ascii="Times New Roman" w:hAnsi="Times New Roman" w:cs="Times New Roman"/>
          <w:sz w:val="24"/>
          <w:szCs w:val="24"/>
        </w:rPr>
        <w:t>, съгласно Наредбата за определянето и администрирането на местните такси и цени на услуги на територията на община Хасково, които следва да се внасят по бюджетната сметка на Община град Хасково;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5.</w:t>
      </w:r>
      <w:r w:rsidR="005B635C" w:rsidRPr="00080F36">
        <w:rPr>
          <w:rFonts w:ascii="Times New Roman" w:hAnsi="Times New Roman" w:cs="Times New Roman"/>
          <w:sz w:val="24"/>
          <w:szCs w:val="24"/>
        </w:rPr>
        <w:t>изготвя годишен отчет за дейността на ОП „ОБРЕДЕН ДОМ” , който предс</w:t>
      </w:r>
      <w:r w:rsidR="00A85829">
        <w:rPr>
          <w:rFonts w:ascii="Times New Roman" w:hAnsi="Times New Roman" w:cs="Times New Roman"/>
          <w:sz w:val="24"/>
          <w:szCs w:val="24"/>
        </w:rPr>
        <w:t>тавя на Кмета на Община Хасково</w:t>
      </w:r>
      <w:r w:rsidR="005B635C" w:rsidRPr="00080F36">
        <w:rPr>
          <w:rFonts w:ascii="Times New Roman" w:hAnsi="Times New Roman" w:cs="Times New Roman"/>
          <w:sz w:val="24"/>
          <w:szCs w:val="24"/>
        </w:rPr>
        <w:t>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7.</w:t>
      </w:r>
      <w:r w:rsidR="005B635C" w:rsidRPr="00080F36">
        <w:rPr>
          <w:rFonts w:ascii="Times New Roman" w:hAnsi="Times New Roman" w:cs="Times New Roman"/>
          <w:sz w:val="24"/>
          <w:szCs w:val="24"/>
        </w:rPr>
        <w:t>издава заповеди в съответствие с правомощията си, предвидени в нормативните актове;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8.</w:t>
      </w:r>
      <w:r w:rsidR="005B635C" w:rsidRPr="00080F36">
        <w:rPr>
          <w:rFonts w:ascii="Times New Roman" w:hAnsi="Times New Roman" w:cs="Times New Roman"/>
          <w:sz w:val="24"/>
          <w:szCs w:val="24"/>
        </w:rPr>
        <w:t xml:space="preserve">сключва договори свързани с дейността на ОП „ОБРЕДЕН ДОМ”  в съответствие с действащото законодателство;  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9.</w:t>
      </w:r>
      <w:r w:rsidR="005B635C" w:rsidRPr="00080F36">
        <w:rPr>
          <w:rFonts w:ascii="Times New Roman" w:hAnsi="Times New Roman" w:cs="Times New Roman"/>
          <w:sz w:val="24"/>
          <w:szCs w:val="24"/>
        </w:rPr>
        <w:t>прави предложения до Кмета на Община Хасково за назначаване и освобождаване на служителите на ОП „ОБРЕДЕН ДОМ”</w:t>
      </w:r>
      <w:r w:rsidR="00A85829">
        <w:rPr>
          <w:rFonts w:ascii="Times New Roman" w:hAnsi="Times New Roman" w:cs="Times New Roman"/>
          <w:sz w:val="24"/>
          <w:szCs w:val="24"/>
        </w:rPr>
        <w:t>;</w:t>
      </w:r>
      <w:r w:rsidR="005B635C" w:rsidRPr="00080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10.</w:t>
      </w:r>
      <w:r w:rsidR="005B635C" w:rsidRPr="00080F36">
        <w:rPr>
          <w:rFonts w:ascii="Times New Roman" w:hAnsi="Times New Roman" w:cs="Times New Roman"/>
          <w:sz w:val="24"/>
          <w:szCs w:val="24"/>
        </w:rPr>
        <w:t>уведомява Кмета на Община Хасково за извършени дисциплинарни нарушения от служители на ОП „ОБРЕДЕН ДОМ”;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11.</w:t>
      </w:r>
      <w:r w:rsidR="005B635C" w:rsidRPr="00080F36">
        <w:rPr>
          <w:rFonts w:ascii="Times New Roman" w:hAnsi="Times New Roman" w:cs="Times New Roman"/>
          <w:sz w:val="24"/>
          <w:szCs w:val="24"/>
        </w:rPr>
        <w:t xml:space="preserve">прави мотивирано предложение до Кмета на Община Хасково за налагане на наказания на </w:t>
      </w:r>
      <w:r w:rsidR="00A85829">
        <w:rPr>
          <w:rFonts w:ascii="Times New Roman" w:hAnsi="Times New Roman" w:cs="Times New Roman"/>
          <w:sz w:val="24"/>
          <w:szCs w:val="24"/>
        </w:rPr>
        <w:t>служителите на ОП „ОБРЕДЕН ДОМ”;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12.</w:t>
      </w:r>
      <w:r w:rsidR="005B635C" w:rsidRPr="00080F36">
        <w:rPr>
          <w:rFonts w:ascii="Times New Roman" w:hAnsi="Times New Roman" w:cs="Times New Roman"/>
          <w:sz w:val="24"/>
          <w:szCs w:val="24"/>
        </w:rPr>
        <w:t>командирова служителите и одобрява писмен отчет за разходите;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13.</w:t>
      </w:r>
      <w:r w:rsidR="005B635C" w:rsidRPr="00080F36">
        <w:rPr>
          <w:rFonts w:ascii="Times New Roman" w:hAnsi="Times New Roman" w:cs="Times New Roman"/>
          <w:sz w:val="24"/>
          <w:szCs w:val="24"/>
        </w:rPr>
        <w:t>разрешава ползването на отпуск на служителите;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14.</w:t>
      </w:r>
      <w:r w:rsidR="005B635C" w:rsidRPr="00080F36">
        <w:rPr>
          <w:rFonts w:ascii="Times New Roman" w:hAnsi="Times New Roman" w:cs="Times New Roman"/>
          <w:sz w:val="24"/>
          <w:szCs w:val="24"/>
        </w:rPr>
        <w:t>осъществява и други права и задължения, произтичащи от нормативни актове;</w:t>
      </w:r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ШЕСТИ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СТРУКТУРА, ЧИСЛЕН СЪСТАВ НА ОБЩИНСКОТО ПРЕДПРИЯТИЕ И  ВЗАИМООТНОШЕНИЕ С ОБЩИНСКАТА АДМИНИСТРАЦИЯ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7C2132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132">
        <w:rPr>
          <w:rFonts w:ascii="Times New Roman" w:hAnsi="Times New Roman" w:cs="Times New Roman"/>
          <w:b/>
          <w:sz w:val="24"/>
          <w:szCs w:val="24"/>
        </w:rPr>
        <w:t>Чл.15</w:t>
      </w:r>
      <w:r w:rsidRPr="007C2132">
        <w:rPr>
          <w:rFonts w:ascii="Times New Roman" w:hAnsi="Times New Roman" w:cs="Times New Roman"/>
          <w:sz w:val="24"/>
          <w:szCs w:val="24"/>
        </w:rPr>
        <w:t>./1/Организационно - управленската структура на Общинското предприятие е съгласно Приложение №1, което е неразделна част от настоящия правилник.</w:t>
      </w:r>
    </w:p>
    <w:p w:rsidR="005B635C" w:rsidRPr="0027727E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7E">
        <w:rPr>
          <w:rFonts w:ascii="Times New Roman" w:hAnsi="Times New Roman" w:cs="Times New Roman"/>
          <w:sz w:val="24"/>
          <w:szCs w:val="24"/>
        </w:rPr>
        <w:t xml:space="preserve">/2/Общата численост на общинското предприятие </w:t>
      </w:r>
      <w:r w:rsidR="0027727E" w:rsidRPr="0027727E">
        <w:rPr>
          <w:rFonts w:ascii="Times New Roman" w:hAnsi="Times New Roman" w:cs="Times New Roman"/>
          <w:b/>
          <w:sz w:val="24"/>
          <w:szCs w:val="24"/>
        </w:rPr>
        <w:t>2</w:t>
      </w:r>
      <w:r w:rsidR="0059142C">
        <w:rPr>
          <w:rFonts w:ascii="Times New Roman" w:hAnsi="Times New Roman" w:cs="Times New Roman"/>
          <w:b/>
          <w:sz w:val="24"/>
          <w:szCs w:val="24"/>
        </w:rPr>
        <w:t>6</w:t>
      </w:r>
      <w:r w:rsidRPr="0027727E">
        <w:rPr>
          <w:rFonts w:ascii="Times New Roman" w:hAnsi="Times New Roman" w:cs="Times New Roman"/>
          <w:sz w:val="24"/>
          <w:szCs w:val="24"/>
        </w:rPr>
        <w:t xml:space="preserve"> постоянни щатни бройки.</w:t>
      </w:r>
    </w:p>
    <w:p w:rsidR="005B635C" w:rsidRPr="00080F36" w:rsidRDefault="007D4CE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/3/</w:t>
      </w:r>
      <w:r w:rsidR="005B635C" w:rsidRPr="00080F36">
        <w:rPr>
          <w:rFonts w:ascii="Times New Roman" w:hAnsi="Times New Roman" w:cs="Times New Roman"/>
          <w:sz w:val="24"/>
          <w:szCs w:val="24"/>
        </w:rPr>
        <w:t>Конкретните длъжности, които ще се използват за осъществяване дейността на предприятието се определят в длъжностно разписание.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/4/Длъжностното разписание на предприятието се утвърждава от Кмета на Община Хасково, по предложение на Директора на предприятието.  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Чл.16</w:t>
      </w:r>
      <w:r w:rsidRPr="00080F36">
        <w:rPr>
          <w:rFonts w:ascii="Times New Roman" w:hAnsi="Times New Roman" w:cs="Times New Roman"/>
          <w:sz w:val="24"/>
          <w:szCs w:val="24"/>
        </w:rPr>
        <w:t>.Ръководителят на общинското предприятие е административно подчинен на Кмета на Община Хасково.</w:t>
      </w:r>
    </w:p>
    <w:p w:rsidR="005B635C" w:rsidRPr="00080F36" w:rsidRDefault="005B635C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Чл.17</w:t>
      </w:r>
      <w:r w:rsidRPr="00080F36">
        <w:rPr>
          <w:rFonts w:ascii="Times New Roman" w:hAnsi="Times New Roman" w:cs="Times New Roman"/>
          <w:sz w:val="24"/>
          <w:szCs w:val="24"/>
        </w:rPr>
        <w:t>.При</w:t>
      </w:r>
      <w:r w:rsidRPr="00080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F36">
        <w:rPr>
          <w:rFonts w:ascii="Times New Roman" w:hAnsi="Times New Roman" w:cs="Times New Roman"/>
          <w:sz w:val="24"/>
          <w:szCs w:val="24"/>
        </w:rPr>
        <w:t xml:space="preserve">осъществяване предмета на дейност на предприятието, директорът съгласува действията си с ресорен заместник-кмет. </w:t>
      </w:r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СЕДМИ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ПРЕДОСТАВЕНО ОБЩИНСКО ИМУЩЕСТВО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A85829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Чл.18.</w:t>
      </w:r>
      <w:r w:rsidR="005B635C" w:rsidRPr="00080F36">
        <w:rPr>
          <w:rFonts w:ascii="Times New Roman" w:hAnsi="Times New Roman" w:cs="Times New Roman"/>
          <w:sz w:val="24"/>
          <w:szCs w:val="24"/>
        </w:rPr>
        <w:t xml:space="preserve">За функционирането на ОП „ОБРЕДЕН ДОМ” се предоставят за управление следните общински имоти: </w:t>
      </w:r>
    </w:p>
    <w:p w:rsidR="005B635C" w:rsidRPr="007C2132" w:rsidRDefault="00080F36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132">
        <w:rPr>
          <w:rFonts w:ascii="Times New Roman" w:hAnsi="Times New Roman" w:cs="Times New Roman"/>
          <w:sz w:val="24"/>
          <w:szCs w:val="24"/>
        </w:rPr>
        <w:t>1.</w:t>
      </w:r>
      <w:r w:rsidR="003D6691" w:rsidRPr="007C2132">
        <w:rPr>
          <w:rFonts w:ascii="Times New Roman" w:hAnsi="Times New Roman" w:cs="Times New Roman"/>
          <w:sz w:val="24"/>
          <w:szCs w:val="24"/>
        </w:rPr>
        <w:t xml:space="preserve">Централен гробищен парк, ведно с построените в него </w:t>
      </w:r>
      <w:r w:rsidR="00A85829">
        <w:rPr>
          <w:rFonts w:ascii="Times New Roman" w:hAnsi="Times New Roman" w:cs="Times New Roman"/>
          <w:sz w:val="24"/>
          <w:szCs w:val="24"/>
        </w:rPr>
        <w:t xml:space="preserve">спомагателни </w:t>
      </w:r>
      <w:r w:rsidR="003D6691" w:rsidRPr="007C2132">
        <w:rPr>
          <w:rFonts w:ascii="Times New Roman" w:hAnsi="Times New Roman" w:cs="Times New Roman"/>
          <w:sz w:val="24"/>
          <w:szCs w:val="24"/>
        </w:rPr>
        <w:t xml:space="preserve">сгради </w:t>
      </w:r>
      <w:r w:rsidR="00A85829">
        <w:rPr>
          <w:rFonts w:ascii="Times New Roman" w:hAnsi="Times New Roman" w:cs="Times New Roman"/>
          <w:sz w:val="24"/>
          <w:szCs w:val="24"/>
        </w:rPr>
        <w:t xml:space="preserve">и сграда </w:t>
      </w:r>
      <w:r w:rsidR="003D6691" w:rsidRPr="007C2132">
        <w:rPr>
          <w:rFonts w:ascii="Times New Roman" w:hAnsi="Times New Roman" w:cs="Times New Roman"/>
          <w:sz w:val="24"/>
          <w:szCs w:val="24"/>
        </w:rPr>
        <w:t>за траурни ритуали</w:t>
      </w:r>
      <w:r w:rsidR="00A85829">
        <w:rPr>
          <w:rFonts w:ascii="Times New Roman" w:hAnsi="Times New Roman" w:cs="Times New Roman"/>
          <w:sz w:val="24"/>
          <w:szCs w:val="24"/>
        </w:rPr>
        <w:t>;</w:t>
      </w:r>
    </w:p>
    <w:p w:rsidR="005B635C" w:rsidRPr="007C2132" w:rsidRDefault="00080F36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132">
        <w:rPr>
          <w:rFonts w:ascii="Times New Roman" w:hAnsi="Times New Roman" w:cs="Times New Roman"/>
          <w:sz w:val="24"/>
          <w:szCs w:val="24"/>
        </w:rPr>
        <w:t>2.</w:t>
      </w:r>
      <w:r w:rsidR="005B635C" w:rsidRPr="007C2132">
        <w:rPr>
          <w:rFonts w:ascii="Times New Roman" w:hAnsi="Times New Roman" w:cs="Times New Roman"/>
          <w:sz w:val="24"/>
          <w:szCs w:val="24"/>
        </w:rPr>
        <w:t>Кенански гробищен парк;</w:t>
      </w:r>
    </w:p>
    <w:p w:rsidR="003D6691" w:rsidRPr="007C2132" w:rsidRDefault="00080F36" w:rsidP="003D66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132">
        <w:rPr>
          <w:rFonts w:ascii="Times New Roman" w:hAnsi="Times New Roman" w:cs="Times New Roman"/>
          <w:sz w:val="24"/>
          <w:szCs w:val="24"/>
        </w:rPr>
        <w:t>3.</w:t>
      </w:r>
      <w:r w:rsidR="003D6691" w:rsidRPr="007C2132">
        <w:rPr>
          <w:rFonts w:ascii="Times New Roman" w:hAnsi="Times New Roman" w:cs="Times New Roman"/>
          <w:sz w:val="24"/>
          <w:szCs w:val="24"/>
        </w:rPr>
        <w:t>Македонски гробищен парк, ведно с построените в него сгради за траурни ритуали</w:t>
      </w:r>
    </w:p>
    <w:p w:rsidR="00011083" w:rsidRPr="007C2132" w:rsidRDefault="00011083" w:rsidP="005B6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132">
        <w:rPr>
          <w:rFonts w:ascii="Times New Roman" w:hAnsi="Times New Roman" w:cs="Times New Roman"/>
          <w:sz w:val="24"/>
          <w:szCs w:val="24"/>
        </w:rPr>
        <w:t>4.Сграда, находяща се в гр. Хасково, ул. „Македония“ №12</w:t>
      </w:r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РАЗДЕЛ ОСМИ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36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:rsidR="005B635C" w:rsidRPr="00080F36" w:rsidRDefault="005B635C" w:rsidP="005B6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5C" w:rsidRPr="00080F36" w:rsidRDefault="005B635C" w:rsidP="00080F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 xml:space="preserve"> §1.Настоящият правилник се приема на основание чл.52 ал.3 от Закона за общинската собственост.</w:t>
      </w:r>
    </w:p>
    <w:p w:rsidR="005B635C" w:rsidRPr="00080F36" w:rsidRDefault="005B635C" w:rsidP="00080F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§2.За неуредени в този Правилник случаи се прилагат разпоредбите на действащото законодателство.</w:t>
      </w:r>
    </w:p>
    <w:p w:rsidR="005B635C" w:rsidRPr="00080F36" w:rsidRDefault="005B635C" w:rsidP="00080F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36">
        <w:rPr>
          <w:rFonts w:ascii="Times New Roman" w:hAnsi="Times New Roman" w:cs="Times New Roman"/>
          <w:sz w:val="24"/>
          <w:szCs w:val="24"/>
        </w:rPr>
        <w:t>§3.Контролът по изпълнението на правилника се осъществява от Кмета на Община Хасково</w:t>
      </w:r>
    </w:p>
    <w:p w:rsidR="005B635C" w:rsidRPr="00080F36" w:rsidRDefault="005B635C" w:rsidP="00080F36">
      <w:pPr>
        <w:tabs>
          <w:tab w:val="right" w:pos="960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F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§4.</w:t>
      </w:r>
      <w:r w:rsidRPr="0008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Правилникът за дейността и устройството на Общинско предприятие ОБРЕДЕН ДОМ” е приет с </w:t>
      </w:r>
      <w:r w:rsidRPr="0008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…………… по протокол №…… от …………….г..</w:t>
      </w:r>
      <w:r w:rsidRPr="0008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Общински съвет- Хасково, влиза в сила от </w:t>
      </w:r>
      <w:r w:rsidR="00991F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01.03.2021 </w:t>
      </w:r>
      <w:r w:rsidRPr="0008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  <w:r w:rsidRPr="0008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35C" w:rsidRPr="00080F36" w:rsidRDefault="005B635C" w:rsidP="005B635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8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8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36074" w:rsidRPr="00080F36" w:rsidRDefault="00D36074"/>
    <w:sectPr w:rsidR="00D36074" w:rsidRPr="00080F36" w:rsidSect="00A65A7C">
      <w:pgSz w:w="11906" w:h="16838"/>
      <w:pgMar w:top="851" w:right="849" w:bottom="1134" w:left="1417" w:header="708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5C"/>
    <w:rsid w:val="00011083"/>
    <w:rsid w:val="00080F36"/>
    <w:rsid w:val="002216F8"/>
    <w:rsid w:val="00256B58"/>
    <w:rsid w:val="0027727E"/>
    <w:rsid w:val="002A0E92"/>
    <w:rsid w:val="003166B6"/>
    <w:rsid w:val="003648E2"/>
    <w:rsid w:val="003D6691"/>
    <w:rsid w:val="0059142C"/>
    <w:rsid w:val="005B635C"/>
    <w:rsid w:val="006F4D21"/>
    <w:rsid w:val="00776ABC"/>
    <w:rsid w:val="007C2132"/>
    <w:rsid w:val="007D0A30"/>
    <w:rsid w:val="007D4CE3"/>
    <w:rsid w:val="008B77D6"/>
    <w:rsid w:val="00991FE9"/>
    <w:rsid w:val="00A85829"/>
    <w:rsid w:val="00B26217"/>
    <w:rsid w:val="00BE0B3B"/>
    <w:rsid w:val="00CE62B2"/>
    <w:rsid w:val="00D36074"/>
    <w:rsid w:val="00D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3512"/>
  <w15:docId w15:val="{D2EC817B-39FC-4329-9E50-FD786A3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2621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user008</dc:creator>
  <cp:lastModifiedBy>user198</cp:lastModifiedBy>
  <cp:revision>12</cp:revision>
  <cp:lastPrinted>2020-11-17T14:20:00Z</cp:lastPrinted>
  <dcterms:created xsi:type="dcterms:W3CDTF">2020-11-13T08:51:00Z</dcterms:created>
  <dcterms:modified xsi:type="dcterms:W3CDTF">2021-01-26T11:17:00Z</dcterms:modified>
</cp:coreProperties>
</file>