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ДО</w:t>
      </w:r>
    </w:p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ОБЩИНСКИ СЪВЕТ</w:t>
      </w:r>
    </w:p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ХАСКОВО</w:t>
      </w:r>
    </w:p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4C18C7">
      <w:pPr>
        <w:spacing w:after="0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ДОКЛАДНА ЗАПИСКА</w:t>
      </w: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 xml:space="preserve">от </w:t>
      </w:r>
      <w:r w:rsidR="008065B8" w:rsidRPr="007255A7">
        <w:rPr>
          <w:rFonts w:ascii="Verdana" w:hAnsi="Verdana" w:cs="Tahoma"/>
          <w:b/>
          <w:bCs/>
          <w:sz w:val="24"/>
          <w:szCs w:val="28"/>
          <w:lang w:val="bg-BG"/>
        </w:rPr>
        <w:t>Станислав Дечев</w:t>
      </w: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 xml:space="preserve"> – Кмет на Община Хасково</w:t>
      </w: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4C18C7">
      <w:pPr>
        <w:spacing w:after="0"/>
        <w:jc w:val="center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5B332C" w:rsidRPr="00E74BCA" w:rsidRDefault="00D33839" w:rsidP="004C18C7">
      <w:pPr>
        <w:spacing w:after="0"/>
        <w:jc w:val="both"/>
        <w:rPr>
          <w:rFonts w:ascii="Verdana" w:hAnsi="Verdana" w:cs="Times New Roman"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ОТНОС</w:t>
      </w:r>
      <w:r w:rsidRPr="00E74BCA">
        <w:rPr>
          <w:rFonts w:ascii="Verdana" w:hAnsi="Verdana" w:cs="Times New Roman"/>
          <w:b/>
          <w:bCs/>
          <w:sz w:val="24"/>
          <w:szCs w:val="28"/>
          <w:lang w:val="bg-BG"/>
        </w:rPr>
        <w:t xml:space="preserve">НО: </w:t>
      </w:r>
      <w:r w:rsidR="00E74BCA" w:rsidRPr="00E74BCA">
        <w:rPr>
          <w:rFonts w:ascii="Verdana" w:eastAsia="Times New Roman" w:hAnsi="Verdana" w:cs="Times New Roman"/>
          <w:sz w:val="24"/>
          <w:szCs w:val="24"/>
          <w:lang w:val="bg-BG" w:eastAsia="bg-BG"/>
        </w:rPr>
        <w:t>Приемане на</w:t>
      </w:r>
      <w:r w:rsidR="00E74BCA" w:rsidRPr="00E74BCA">
        <w:rPr>
          <w:rFonts w:ascii="Verdana" w:eastAsia="Times New Roman" w:hAnsi="Verdana" w:cs="Times New Roman"/>
          <w:sz w:val="24"/>
          <w:szCs w:val="24"/>
          <w:lang w:val="ru-RU" w:eastAsia="bg-BG"/>
        </w:rPr>
        <w:t xml:space="preserve"> </w:t>
      </w:r>
      <w:r w:rsidR="00E74BCA" w:rsidRPr="00E74BCA">
        <w:rPr>
          <w:rFonts w:ascii="Verdana" w:eastAsia="Times New Roman" w:hAnsi="Verdana" w:cs="Times New Roman"/>
          <w:sz w:val="24"/>
          <w:szCs w:val="24"/>
          <w:lang w:val="bg-BG" w:eastAsia="bg-BG"/>
        </w:rPr>
        <w:t>мерки за защита на бизнеса и справ</w:t>
      </w:r>
      <w:r w:rsidR="00437092">
        <w:rPr>
          <w:rFonts w:ascii="Verdana" w:eastAsia="Times New Roman" w:hAnsi="Verdana" w:cs="Times New Roman"/>
          <w:sz w:val="24"/>
          <w:szCs w:val="24"/>
          <w:lang w:val="bg-BG" w:eastAsia="bg-BG"/>
        </w:rPr>
        <w:t>яне с икономическите последици,</w:t>
      </w:r>
      <w:r w:rsidR="00437092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</w:t>
      </w:r>
      <w:r w:rsidR="00E74BCA" w:rsidRPr="00E74BCA">
        <w:rPr>
          <w:rFonts w:ascii="Verdana" w:eastAsia="Times New Roman" w:hAnsi="Verdana" w:cs="Times New Roman"/>
          <w:sz w:val="24"/>
          <w:szCs w:val="24"/>
          <w:lang w:val="bg-BG" w:eastAsia="bg-BG"/>
        </w:rPr>
        <w:t>вследствие</w:t>
      </w:r>
      <w:r w:rsidR="00E74BCA" w:rsidRPr="00E74BCA">
        <w:rPr>
          <w:rFonts w:ascii="Verdana" w:eastAsia="Times New Roman" w:hAnsi="Verdana" w:cs="Times New Roman"/>
          <w:sz w:val="24"/>
          <w:szCs w:val="24"/>
          <w:lang w:val="ru-RU" w:eastAsia="bg-BG"/>
        </w:rPr>
        <w:t xml:space="preserve"> </w:t>
      </w:r>
      <w:r w:rsidR="00E74BCA" w:rsidRPr="00E74BCA">
        <w:rPr>
          <w:rFonts w:ascii="Verdana" w:eastAsia="Times New Roman" w:hAnsi="Verdana" w:cs="Times New Roman"/>
          <w:sz w:val="24"/>
          <w:szCs w:val="24"/>
          <w:lang w:val="bg-BG" w:eastAsia="bg-BG"/>
        </w:rPr>
        <w:t>усложнената епидемиологична обстановка</w:t>
      </w:r>
    </w:p>
    <w:p w:rsidR="003B334A" w:rsidRDefault="003B334A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3B334A" w:rsidRPr="007255A7" w:rsidRDefault="003B334A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 xml:space="preserve">Уважаеми госпожи и господа общински </w:t>
      </w:r>
      <w:proofErr w:type="spellStart"/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съветници</w:t>
      </w:r>
      <w:proofErr w:type="spellEnd"/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,</w:t>
      </w:r>
    </w:p>
    <w:p w:rsidR="00D33839" w:rsidRPr="007255A7" w:rsidRDefault="00D33839" w:rsidP="004C18C7">
      <w:pPr>
        <w:spacing w:after="0"/>
        <w:ind w:firstLine="72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</w:p>
    <w:p w:rsidR="000614F1" w:rsidRDefault="005B332C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ab/>
      </w:r>
      <w:r w:rsidR="00CB58D9" w:rsidRPr="007255A7">
        <w:rPr>
          <w:rFonts w:ascii="Verdana" w:hAnsi="Verdana"/>
          <w:sz w:val="24"/>
          <w:szCs w:val="24"/>
          <w:lang w:val="bg-BG"/>
        </w:rPr>
        <w:t xml:space="preserve">На 13.03.2020 г. с Решение на Народното събрание на Република България бе </w:t>
      </w:r>
      <w:r w:rsidR="00A6109C" w:rsidRPr="007255A7">
        <w:rPr>
          <w:rFonts w:ascii="Verdana" w:hAnsi="Verdana"/>
          <w:sz w:val="24"/>
          <w:szCs w:val="24"/>
          <w:lang w:val="bg-BG"/>
        </w:rPr>
        <w:t xml:space="preserve">обявено извънредно положение. </w:t>
      </w:r>
      <w:r w:rsidR="004B47A8">
        <w:rPr>
          <w:rFonts w:ascii="Verdana" w:hAnsi="Verdana"/>
          <w:sz w:val="24"/>
          <w:szCs w:val="24"/>
          <w:lang w:val="bg-BG"/>
        </w:rPr>
        <w:t>Впоследствие бяха издадени редица заповеди, както от страна на Министъра на здравеопазването, така и от страна на Директора на РЗИ – Хасково, с които бяха наложени</w:t>
      </w:r>
      <w:r w:rsidR="00993CF1">
        <w:rPr>
          <w:rFonts w:ascii="Verdana" w:hAnsi="Verdana"/>
          <w:sz w:val="24"/>
          <w:szCs w:val="24"/>
        </w:rPr>
        <w:t xml:space="preserve"> </w:t>
      </w:r>
      <w:r w:rsidR="00993CF1">
        <w:rPr>
          <w:rFonts w:ascii="Verdana" w:hAnsi="Verdana"/>
          <w:sz w:val="24"/>
          <w:szCs w:val="24"/>
          <w:lang w:val="bg-BG"/>
        </w:rPr>
        <w:t>ограничения</w:t>
      </w:r>
      <w:r w:rsidR="004B47A8">
        <w:rPr>
          <w:rFonts w:ascii="Verdana" w:hAnsi="Verdana"/>
          <w:sz w:val="24"/>
          <w:szCs w:val="24"/>
          <w:lang w:val="bg-BG"/>
        </w:rPr>
        <w:t xml:space="preserve"> </w:t>
      </w:r>
      <w:r w:rsidR="00A94E56">
        <w:rPr>
          <w:rFonts w:ascii="Verdana" w:hAnsi="Verdana"/>
          <w:sz w:val="24"/>
          <w:szCs w:val="24"/>
          <w:lang w:val="bg-BG"/>
        </w:rPr>
        <w:t>върху част</w:t>
      </w:r>
      <w:r w:rsidR="00A94E56">
        <w:rPr>
          <w:rFonts w:ascii="Verdana" w:hAnsi="Verdana"/>
          <w:sz w:val="24"/>
          <w:szCs w:val="24"/>
        </w:rPr>
        <w:t xml:space="preserve"> </w:t>
      </w:r>
      <w:r w:rsidR="00E52A83">
        <w:rPr>
          <w:rFonts w:ascii="Verdana" w:hAnsi="Verdana"/>
          <w:sz w:val="24"/>
          <w:szCs w:val="24"/>
          <w:lang w:val="bg-BG"/>
        </w:rPr>
        <w:t xml:space="preserve">от бизнеса </w:t>
      </w:r>
      <w:r w:rsidR="00581EDE">
        <w:rPr>
          <w:rFonts w:ascii="Verdana" w:hAnsi="Verdana"/>
          <w:sz w:val="24"/>
          <w:szCs w:val="24"/>
          <w:lang w:val="bg-BG"/>
        </w:rPr>
        <w:t>и организациите, които се занимават с развитието на спорта</w:t>
      </w:r>
      <w:r w:rsidR="00EE0284">
        <w:rPr>
          <w:rFonts w:ascii="Verdana" w:hAnsi="Verdana"/>
          <w:sz w:val="24"/>
          <w:szCs w:val="24"/>
          <w:lang w:val="bg-BG"/>
        </w:rPr>
        <w:t xml:space="preserve"> и културата</w:t>
      </w:r>
      <w:r w:rsidR="00581EDE">
        <w:rPr>
          <w:rFonts w:ascii="Verdana" w:hAnsi="Verdana"/>
          <w:sz w:val="24"/>
          <w:szCs w:val="24"/>
          <w:lang w:val="bg-BG"/>
        </w:rPr>
        <w:t xml:space="preserve"> </w:t>
      </w:r>
      <w:r w:rsidR="00E52A83">
        <w:rPr>
          <w:rFonts w:ascii="Verdana" w:hAnsi="Verdana"/>
          <w:sz w:val="24"/>
          <w:szCs w:val="24"/>
          <w:lang w:val="bg-BG"/>
        </w:rPr>
        <w:t>в града</w:t>
      </w:r>
      <w:r w:rsidR="00A94E56">
        <w:rPr>
          <w:rFonts w:ascii="Verdana" w:hAnsi="Verdana"/>
          <w:sz w:val="24"/>
          <w:szCs w:val="24"/>
          <w:lang w:val="bg-BG"/>
        </w:rPr>
        <w:t>, както и въ</w:t>
      </w:r>
      <w:r w:rsidR="00437092">
        <w:rPr>
          <w:rFonts w:ascii="Verdana" w:hAnsi="Verdana"/>
          <w:sz w:val="24"/>
          <w:szCs w:val="24"/>
          <w:lang w:val="bg-BG"/>
        </w:rPr>
        <w:t>рху организациите осъществяващи</w:t>
      </w:r>
      <w:r w:rsidR="00437092">
        <w:rPr>
          <w:rFonts w:ascii="Verdana" w:hAnsi="Verdana"/>
          <w:sz w:val="24"/>
          <w:szCs w:val="24"/>
        </w:rPr>
        <w:t xml:space="preserve"> </w:t>
      </w:r>
      <w:r w:rsidR="00A94E56">
        <w:rPr>
          <w:rFonts w:ascii="Verdana" w:hAnsi="Verdana"/>
          <w:sz w:val="24"/>
          <w:szCs w:val="24"/>
          <w:lang w:val="bg-BG"/>
        </w:rPr>
        <w:t>различни социални функции</w:t>
      </w:r>
      <w:r w:rsidR="00581EDE">
        <w:rPr>
          <w:rFonts w:ascii="Verdana" w:hAnsi="Verdana"/>
          <w:sz w:val="24"/>
          <w:szCs w:val="24"/>
          <w:lang w:val="bg-BG"/>
        </w:rPr>
        <w:t xml:space="preserve">. </w:t>
      </w:r>
    </w:p>
    <w:p w:rsidR="00CD467F" w:rsidRDefault="00581EDE" w:rsidP="000614F1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Въведените противоепидемични мерки </w:t>
      </w:r>
      <w:r w:rsidR="00E52A83">
        <w:rPr>
          <w:rFonts w:ascii="Verdana" w:hAnsi="Verdana"/>
          <w:sz w:val="24"/>
          <w:szCs w:val="24"/>
          <w:lang w:val="bg-BG"/>
        </w:rPr>
        <w:t>ще доведат до финансови загуби и съответно ще поставят в тежко икономическо положение</w:t>
      </w:r>
      <w:r w:rsidR="00CD467F">
        <w:rPr>
          <w:rFonts w:ascii="Verdana" w:hAnsi="Verdana"/>
          <w:sz w:val="24"/>
          <w:szCs w:val="24"/>
          <w:lang w:val="bg-BG"/>
        </w:rPr>
        <w:t xml:space="preserve"> бизнеса и ще нанесат вредни последици върху развитието на спорта</w:t>
      </w:r>
      <w:r w:rsidR="00EE0284">
        <w:rPr>
          <w:rFonts w:ascii="Verdana" w:hAnsi="Verdana"/>
          <w:sz w:val="24"/>
          <w:szCs w:val="24"/>
          <w:lang w:val="bg-BG"/>
        </w:rPr>
        <w:t xml:space="preserve"> и културата</w:t>
      </w:r>
      <w:r w:rsidR="00A94E56">
        <w:rPr>
          <w:rFonts w:ascii="Verdana" w:hAnsi="Verdana"/>
          <w:sz w:val="24"/>
          <w:szCs w:val="24"/>
          <w:lang w:val="bg-BG"/>
        </w:rPr>
        <w:t>, както и върху организациите</w:t>
      </w:r>
      <w:r w:rsidR="00367C40">
        <w:rPr>
          <w:rFonts w:ascii="Verdana" w:hAnsi="Verdana"/>
          <w:sz w:val="24"/>
          <w:szCs w:val="24"/>
          <w:lang w:val="bg-BG"/>
        </w:rPr>
        <w:t>,</w:t>
      </w:r>
      <w:r w:rsidR="00A94E56">
        <w:rPr>
          <w:rFonts w:ascii="Verdana" w:hAnsi="Verdana"/>
          <w:sz w:val="24"/>
          <w:szCs w:val="24"/>
          <w:lang w:val="bg-BG"/>
        </w:rPr>
        <w:t xml:space="preserve"> осъществяващи социални функции</w:t>
      </w:r>
      <w:r w:rsidR="00CD467F">
        <w:rPr>
          <w:rFonts w:ascii="Verdana" w:hAnsi="Verdana"/>
          <w:sz w:val="24"/>
          <w:szCs w:val="24"/>
          <w:lang w:val="bg-BG"/>
        </w:rPr>
        <w:t>, което ще рефлектира и върху жителите на общината.</w:t>
      </w:r>
    </w:p>
    <w:p w:rsidR="00B579AA" w:rsidRDefault="001B73EF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  <w:t xml:space="preserve">Освен предприетите мерки на национално ниво за ограничаване разпространението на вируса и мерките за бизнеса, считам че Община Хасково следва да предприеме допълнителни </w:t>
      </w:r>
      <w:r w:rsidRPr="00A84E30">
        <w:rPr>
          <w:rFonts w:ascii="Verdana" w:hAnsi="Verdana"/>
          <w:sz w:val="24"/>
          <w:szCs w:val="24"/>
          <w:lang w:val="bg-BG"/>
        </w:rPr>
        <w:t>мерки за защита на местния бизнес</w:t>
      </w:r>
      <w:r w:rsidR="00746D51">
        <w:rPr>
          <w:rFonts w:ascii="Verdana" w:hAnsi="Verdana"/>
          <w:sz w:val="24"/>
          <w:szCs w:val="24"/>
          <w:lang w:val="bg-BG"/>
        </w:rPr>
        <w:t>,</w:t>
      </w:r>
      <w:r w:rsidR="00EE0284" w:rsidRPr="00A84E30">
        <w:rPr>
          <w:rFonts w:ascii="Verdana" w:hAnsi="Verdana"/>
          <w:sz w:val="24"/>
          <w:szCs w:val="24"/>
          <w:lang w:val="bg-BG"/>
        </w:rPr>
        <w:t xml:space="preserve"> спортните и културни организации</w:t>
      </w:r>
      <w:r w:rsidRPr="00A84E30">
        <w:rPr>
          <w:rFonts w:ascii="Verdana" w:hAnsi="Verdana"/>
          <w:sz w:val="24"/>
          <w:szCs w:val="24"/>
          <w:lang w:val="bg-BG"/>
        </w:rPr>
        <w:t xml:space="preserve">, </w:t>
      </w:r>
      <w:r w:rsidR="00746D51">
        <w:rPr>
          <w:rFonts w:ascii="Verdana" w:hAnsi="Verdana"/>
          <w:sz w:val="24"/>
          <w:szCs w:val="24"/>
          <w:lang w:val="bg-BG"/>
        </w:rPr>
        <w:t xml:space="preserve">както и организациите, които осъществяват социални функции, </w:t>
      </w:r>
      <w:r w:rsidRPr="00A84E30">
        <w:rPr>
          <w:rFonts w:ascii="Verdana" w:hAnsi="Verdana"/>
          <w:sz w:val="24"/>
          <w:szCs w:val="24"/>
          <w:lang w:val="bg-BG"/>
        </w:rPr>
        <w:t xml:space="preserve">чрез </w:t>
      </w:r>
      <w:r w:rsidR="00437092">
        <w:rPr>
          <w:rFonts w:ascii="Verdana" w:hAnsi="Verdana"/>
          <w:sz w:val="24"/>
          <w:szCs w:val="24"/>
          <w:lang w:val="bg-BG"/>
        </w:rPr>
        <w:t xml:space="preserve">освобождаване от наем </w:t>
      </w:r>
      <w:r w:rsidR="00B579AA">
        <w:rPr>
          <w:rFonts w:ascii="Verdana" w:hAnsi="Verdana"/>
          <w:sz w:val="24"/>
          <w:szCs w:val="24"/>
          <w:lang w:val="bg-BG"/>
        </w:rPr>
        <w:t>н</w:t>
      </w:r>
      <w:r w:rsidR="00965957" w:rsidRPr="00A84E30">
        <w:rPr>
          <w:rFonts w:ascii="Verdana" w:hAnsi="Verdana"/>
          <w:sz w:val="24"/>
          <w:szCs w:val="24"/>
          <w:lang w:val="bg-BG"/>
        </w:rPr>
        <w:t>а имотите</w:t>
      </w:r>
      <w:r w:rsidR="00B579AA">
        <w:rPr>
          <w:rFonts w:ascii="Verdana" w:hAnsi="Verdana"/>
          <w:sz w:val="24"/>
          <w:szCs w:val="24"/>
          <w:lang w:val="bg-BG"/>
        </w:rPr>
        <w:t xml:space="preserve"> за срока на въведеното извънредно положение</w:t>
      </w:r>
      <w:r w:rsidR="00581EDE" w:rsidRPr="00A84E30">
        <w:rPr>
          <w:rFonts w:ascii="Verdana" w:hAnsi="Verdana"/>
          <w:sz w:val="24"/>
          <w:szCs w:val="24"/>
          <w:lang w:val="bg-BG"/>
        </w:rPr>
        <w:t xml:space="preserve">, в които </w:t>
      </w:r>
      <w:r w:rsidR="001519FA" w:rsidRPr="00A84E30">
        <w:rPr>
          <w:rFonts w:ascii="Verdana" w:hAnsi="Verdana"/>
          <w:sz w:val="24"/>
          <w:szCs w:val="24"/>
          <w:lang w:val="bg-BG"/>
        </w:rPr>
        <w:t xml:space="preserve">се </w:t>
      </w:r>
      <w:r w:rsidR="00581EDE" w:rsidRPr="00A84E30">
        <w:rPr>
          <w:rFonts w:ascii="Verdana" w:hAnsi="Verdana"/>
          <w:sz w:val="24"/>
          <w:szCs w:val="24"/>
          <w:lang w:val="bg-BG"/>
        </w:rPr>
        <w:t>осъществя</w:t>
      </w:r>
      <w:r w:rsidR="00415817">
        <w:rPr>
          <w:rFonts w:ascii="Verdana" w:hAnsi="Verdana"/>
          <w:sz w:val="24"/>
          <w:szCs w:val="24"/>
          <w:lang w:val="bg-BG"/>
        </w:rPr>
        <w:t>ва</w:t>
      </w:r>
      <w:r w:rsidR="00581EDE" w:rsidRPr="00A84E30">
        <w:rPr>
          <w:rFonts w:ascii="Verdana" w:hAnsi="Verdana"/>
          <w:sz w:val="24"/>
          <w:szCs w:val="24"/>
          <w:lang w:val="bg-BG"/>
        </w:rPr>
        <w:t xml:space="preserve"> търговска</w:t>
      </w:r>
      <w:r w:rsidR="001519FA" w:rsidRPr="00A84E30">
        <w:rPr>
          <w:rFonts w:ascii="Verdana" w:hAnsi="Verdana"/>
          <w:sz w:val="24"/>
          <w:szCs w:val="24"/>
          <w:lang w:val="bg-BG"/>
        </w:rPr>
        <w:t>,</w:t>
      </w:r>
      <w:r w:rsidR="00581EDE" w:rsidRPr="00A84E30">
        <w:rPr>
          <w:rFonts w:ascii="Verdana" w:hAnsi="Verdana"/>
          <w:sz w:val="24"/>
          <w:szCs w:val="24"/>
          <w:lang w:val="bg-BG"/>
        </w:rPr>
        <w:t xml:space="preserve"> спортна</w:t>
      </w:r>
      <w:r w:rsidR="00746D51">
        <w:rPr>
          <w:rFonts w:ascii="Verdana" w:hAnsi="Verdana"/>
          <w:sz w:val="24"/>
          <w:szCs w:val="24"/>
          <w:lang w:val="bg-BG"/>
        </w:rPr>
        <w:t>,</w:t>
      </w:r>
      <w:r w:rsidR="001519FA" w:rsidRPr="00A84E30">
        <w:rPr>
          <w:rFonts w:ascii="Verdana" w:hAnsi="Verdana"/>
          <w:sz w:val="24"/>
          <w:szCs w:val="24"/>
          <w:lang w:val="bg-BG"/>
        </w:rPr>
        <w:t xml:space="preserve"> културна</w:t>
      </w:r>
      <w:r w:rsidR="00746D51">
        <w:rPr>
          <w:rFonts w:ascii="Verdana" w:hAnsi="Verdana"/>
          <w:sz w:val="24"/>
          <w:szCs w:val="24"/>
          <w:lang w:val="bg-BG"/>
        </w:rPr>
        <w:t xml:space="preserve"> и социална</w:t>
      </w:r>
      <w:r w:rsidR="00A84E30" w:rsidRPr="00A84E30">
        <w:rPr>
          <w:rFonts w:ascii="Verdana" w:hAnsi="Verdana"/>
          <w:sz w:val="24"/>
          <w:szCs w:val="24"/>
          <w:lang w:val="bg-BG"/>
        </w:rPr>
        <w:t xml:space="preserve"> дейност и същите са в невъзможност да извършват обичайната си дейност</w:t>
      </w:r>
      <w:r w:rsidR="00BC1D10">
        <w:rPr>
          <w:rFonts w:ascii="Verdana" w:hAnsi="Verdana"/>
          <w:sz w:val="24"/>
          <w:szCs w:val="24"/>
          <w:lang w:val="bg-BG"/>
        </w:rPr>
        <w:t>,</w:t>
      </w:r>
      <w:r w:rsidR="00A84E30" w:rsidRPr="00A84E30">
        <w:rPr>
          <w:rFonts w:ascii="Verdana" w:hAnsi="Verdana"/>
          <w:sz w:val="24"/>
          <w:szCs w:val="24"/>
          <w:lang w:val="bg-BG"/>
        </w:rPr>
        <w:t xml:space="preserve"> поради въведените противоепидемични мерки. </w:t>
      </w:r>
    </w:p>
    <w:p w:rsidR="00462EB0" w:rsidRPr="00457394" w:rsidRDefault="00A84E30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  <w:r w:rsidRPr="00565A6B">
        <w:rPr>
          <w:rFonts w:ascii="Verdana" w:hAnsi="Verdana"/>
          <w:sz w:val="24"/>
          <w:szCs w:val="24"/>
          <w:lang w:val="bg-BG"/>
        </w:rPr>
        <w:tab/>
      </w:r>
      <w:r w:rsidR="00565A6B" w:rsidRPr="00565A6B">
        <w:rPr>
          <w:rFonts w:ascii="Verdana" w:hAnsi="Verdana"/>
          <w:sz w:val="24"/>
          <w:szCs w:val="24"/>
          <w:lang w:val="bg-BG"/>
        </w:rPr>
        <w:t xml:space="preserve">В Закона за общинската собственост (ЗОС), </w:t>
      </w:r>
      <w:r w:rsidR="00565A6B">
        <w:rPr>
          <w:rFonts w:ascii="Verdana" w:hAnsi="Verdana"/>
          <w:sz w:val="24"/>
          <w:szCs w:val="24"/>
          <w:lang w:val="bg-BG"/>
        </w:rPr>
        <w:t>както и</w:t>
      </w:r>
      <w:r w:rsidR="00565A6B" w:rsidRPr="00565A6B">
        <w:rPr>
          <w:rFonts w:ascii="Verdana" w:hAnsi="Verdana"/>
          <w:sz w:val="24"/>
          <w:szCs w:val="24"/>
          <w:lang w:val="bg-BG"/>
        </w:rPr>
        <w:t xml:space="preserve"> в Наредбата за управление и разпореждане с общинска собственост на Община Хасково </w:t>
      </w:r>
      <w:r w:rsidR="00565A6B">
        <w:rPr>
          <w:rFonts w:ascii="Verdana" w:hAnsi="Verdana"/>
          <w:sz w:val="24"/>
          <w:szCs w:val="24"/>
          <w:lang w:val="bg-BG"/>
        </w:rPr>
        <w:t xml:space="preserve">не </w:t>
      </w:r>
      <w:r w:rsidR="00565A6B">
        <w:rPr>
          <w:rFonts w:ascii="Verdana" w:hAnsi="Verdana"/>
          <w:sz w:val="24"/>
          <w:szCs w:val="24"/>
          <w:lang w:val="bg-BG"/>
        </w:rPr>
        <w:lastRenderedPageBreak/>
        <w:t xml:space="preserve">се </w:t>
      </w:r>
      <w:r w:rsidR="00565A6B" w:rsidRPr="00565A6B">
        <w:rPr>
          <w:rFonts w:ascii="Verdana" w:hAnsi="Verdana"/>
          <w:sz w:val="24"/>
          <w:szCs w:val="24"/>
          <w:lang w:val="bg-BG"/>
        </w:rPr>
        <w:t>съдържат специални правила по отношение изменението на действащи наемни договори върху обекти общинска собственост.</w:t>
      </w:r>
      <w:r w:rsidR="00565A6B">
        <w:rPr>
          <w:rFonts w:ascii="Verdana" w:hAnsi="Verdana"/>
          <w:sz w:val="24"/>
          <w:szCs w:val="24"/>
          <w:lang w:val="bg-BG"/>
        </w:rPr>
        <w:t xml:space="preserve"> При това положение</w:t>
      </w:r>
      <w:r w:rsidR="00565A6B" w:rsidRPr="00565A6B">
        <w:rPr>
          <w:rFonts w:ascii="Verdana" w:hAnsi="Verdana"/>
          <w:sz w:val="24"/>
          <w:szCs w:val="24"/>
          <w:lang w:val="bg-BG"/>
        </w:rPr>
        <w:t xml:space="preserve"> приложимата материално правна ра</w:t>
      </w:r>
      <w:r w:rsidR="00FE06A5">
        <w:rPr>
          <w:rFonts w:ascii="Verdana" w:hAnsi="Verdana"/>
          <w:sz w:val="24"/>
          <w:szCs w:val="24"/>
          <w:lang w:val="bg-BG"/>
        </w:rPr>
        <w:t>зпоредба се явява чл.20а от ЗЗД, която предвижда</w:t>
      </w:r>
      <w:r w:rsidR="00565A6B" w:rsidRPr="00565A6B">
        <w:rPr>
          <w:rFonts w:ascii="Verdana" w:hAnsi="Verdana"/>
          <w:sz w:val="24"/>
          <w:szCs w:val="24"/>
          <w:lang w:val="bg-BG"/>
        </w:rPr>
        <w:t xml:space="preserve">, че договорите имат сила на закон за тези, </w:t>
      </w:r>
      <w:r w:rsidR="00565A6B" w:rsidRPr="00457394">
        <w:rPr>
          <w:rFonts w:ascii="Verdana" w:hAnsi="Verdana"/>
          <w:sz w:val="24"/>
          <w:szCs w:val="24"/>
          <w:lang w:val="bg-BG"/>
        </w:rPr>
        <w:t>които са ги сключили</w:t>
      </w:r>
      <w:r w:rsidR="00D30077" w:rsidRPr="00457394">
        <w:rPr>
          <w:rFonts w:ascii="Verdana" w:hAnsi="Verdana"/>
          <w:sz w:val="24"/>
          <w:szCs w:val="24"/>
          <w:lang w:val="bg-BG"/>
        </w:rPr>
        <w:t xml:space="preserve"> и същите</w:t>
      </w:r>
      <w:r w:rsidR="00565A6B" w:rsidRPr="00457394">
        <w:rPr>
          <w:rFonts w:ascii="Verdana" w:hAnsi="Verdana"/>
          <w:sz w:val="24"/>
          <w:szCs w:val="24"/>
          <w:lang w:val="bg-BG"/>
        </w:rPr>
        <w:t xml:space="preserve"> могат да бъдат изменени, прекратени, разваляни или отменени само по взаимно съгласие на страните или на основания, предвидени в закона</w:t>
      </w:r>
      <w:r w:rsidR="00D30077" w:rsidRPr="00457394">
        <w:rPr>
          <w:rFonts w:ascii="Verdana" w:hAnsi="Verdana"/>
          <w:sz w:val="24"/>
          <w:szCs w:val="24"/>
          <w:lang w:val="bg-BG"/>
        </w:rPr>
        <w:t>.</w:t>
      </w:r>
      <w:r w:rsidR="00B579AA">
        <w:rPr>
          <w:rFonts w:ascii="Verdana" w:hAnsi="Verdana"/>
          <w:sz w:val="24"/>
          <w:szCs w:val="24"/>
          <w:lang w:val="bg-BG"/>
        </w:rPr>
        <w:t xml:space="preserve"> Възможност за освобождаване</w:t>
      </w:r>
      <w:r w:rsidR="00D13F64">
        <w:rPr>
          <w:rFonts w:ascii="Verdana" w:hAnsi="Verdana"/>
          <w:sz w:val="24"/>
          <w:szCs w:val="24"/>
          <w:lang w:val="bg-BG"/>
        </w:rPr>
        <w:t>то</w:t>
      </w:r>
      <w:r w:rsidR="00B579AA">
        <w:rPr>
          <w:rFonts w:ascii="Verdana" w:hAnsi="Verdana"/>
          <w:sz w:val="24"/>
          <w:szCs w:val="24"/>
          <w:lang w:val="bg-BG"/>
        </w:rPr>
        <w:t xml:space="preserve"> от наем</w:t>
      </w:r>
      <w:r w:rsidR="00D13F64">
        <w:rPr>
          <w:rFonts w:ascii="Verdana" w:hAnsi="Verdana"/>
          <w:sz w:val="24"/>
          <w:szCs w:val="24"/>
          <w:lang w:val="bg-BG"/>
        </w:rPr>
        <w:t xml:space="preserve"> предоставя</w:t>
      </w:r>
      <w:r w:rsidR="00367C40">
        <w:rPr>
          <w:rFonts w:ascii="Verdana" w:hAnsi="Verdana"/>
          <w:sz w:val="24"/>
          <w:szCs w:val="24"/>
          <w:lang w:val="bg-BG"/>
        </w:rPr>
        <w:t>,</w:t>
      </w:r>
      <w:r w:rsidR="00D13F64">
        <w:rPr>
          <w:rFonts w:ascii="Verdana" w:hAnsi="Verdana"/>
          <w:sz w:val="24"/>
          <w:szCs w:val="24"/>
          <w:lang w:val="bg-BG"/>
        </w:rPr>
        <w:t xml:space="preserve"> както чл.108 от Закона за задълженията и договорите, така и разпоредбата на чл.6б от Закона за мерките и действията по време на извънредното положение, обявено с Решение на Народното събрани</w:t>
      </w:r>
      <w:bookmarkStart w:id="0" w:name="_GoBack"/>
      <w:bookmarkEnd w:id="0"/>
      <w:r w:rsidR="00D13F64">
        <w:rPr>
          <w:rFonts w:ascii="Verdana" w:hAnsi="Verdana"/>
          <w:sz w:val="24"/>
          <w:szCs w:val="24"/>
          <w:lang w:val="bg-BG"/>
        </w:rPr>
        <w:t>е от 13 март 2020 г.</w:t>
      </w:r>
      <w:r w:rsidR="00B579AA">
        <w:rPr>
          <w:rFonts w:ascii="Verdana" w:hAnsi="Verdana"/>
          <w:sz w:val="24"/>
          <w:szCs w:val="24"/>
          <w:lang w:val="bg-BG"/>
        </w:rPr>
        <w:t xml:space="preserve"> </w:t>
      </w:r>
    </w:p>
    <w:p w:rsidR="00572469" w:rsidRPr="00457394" w:rsidRDefault="00572469" w:rsidP="00572469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457394">
        <w:rPr>
          <w:rFonts w:ascii="Verdana" w:hAnsi="Verdana"/>
          <w:sz w:val="24"/>
          <w:szCs w:val="24"/>
          <w:lang w:val="bg-BG"/>
        </w:rPr>
        <w:t xml:space="preserve">В тази връзка Решението на </w:t>
      </w:r>
      <w:r w:rsidR="004E4F6F">
        <w:rPr>
          <w:rFonts w:ascii="Verdana" w:hAnsi="Verdana"/>
          <w:sz w:val="24"/>
          <w:szCs w:val="24"/>
          <w:lang w:val="bg-BG"/>
        </w:rPr>
        <w:t>О</w:t>
      </w:r>
      <w:r w:rsidRPr="00457394">
        <w:rPr>
          <w:rFonts w:ascii="Verdana" w:hAnsi="Verdana"/>
          <w:sz w:val="24"/>
          <w:szCs w:val="24"/>
          <w:lang w:val="bg-BG"/>
        </w:rPr>
        <w:t xml:space="preserve">бщинския съвет за </w:t>
      </w:r>
      <w:r w:rsidR="000614F1">
        <w:rPr>
          <w:rFonts w:ascii="Verdana" w:hAnsi="Verdana"/>
          <w:sz w:val="24"/>
          <w:szCs w:val="24"/>
          <w:lang w:val="bg-BG"/>
        </w:rPr>
        <w:t>освобождаване</w:t>
      </w:r>
      <w:r w:rsidRPr="00457394">
        <w:rPr>
          <w:rFonts w:ascii="Verdana" w:hAnsi="Verdana"/>
          <w:sz w:val="24"/>
          <w:szCs w:val="24"/>
          <w:lang w:val="bg-BG"/>
        </w:rPr>
        <w:t xml:space="preserve"> </w:t>
      </w:r>
      <w:r w:rsidR="000614F1">
        <w:rPr>
          <w:rFonts w:ascii="Verdana" w:hAnsi="Verdana"/>
          <w:sz w:val="24"/>
          <w:szCs w:val="24"/>
          <w:lang w:val="bg-BG"/>
        </w:rPr>
        <w:t>от</w:t>
      </w:r>
      <w:r w:rsidR="00231BC8" w:rsidRPr="00457394">
        <w:rPr>
          <w:rFonts w:ascii="Verdana" w:hAnsi="Verdana"/>
          <w:sz w:val="24"/>
          <w:szCs w:val="24"/>
          <w:lang w:val="bg-BG"/>
        </w:rPr>
        <w:t xml:space="preserve"> наема не е нито нормативен, общ или индивидуален административен акт и с него</w:t>
      </w:r>
      <w:r w:rsidRPr="00457394">
        <w:rPr>
          <w:rFonts w:ascii="Verdana" w:hAnsi="Verdana"/>
          <w:sz w:val="24"/>
          <w:szCs w:val="24"/>
          <w:lang w:val="bg-BG"/>
        </w:rPr>
        <w:t xml:space="preserve"> не се създават пряко права или задължения за насрещните страни, а </w:t>
      </w:r>
      <w:r w:rsidR="00231BC8" w:rsidRPr="00457394">
        <w:rPr>
          <w:rFonts w:ascii="Verdana" w:hAnsi="Verdana"/>
          <w:sz w:val="24"/>
          <w:szCs w:val="24"/>
          <w:lang w:val="bg-BG"/>
        </w:rPr>
        <w:t xml:space="preserve">се </w:t>
      </w:r>
      <w:r w:rsidRPr="00457394">
        <w:rPr>
          <w:rFonts w:ascii="Verdana" w:hAnsi="Verdana"/>
          <w:sz w:val="24"/>
          <w:szCs w:val="24"/>
          <w:lang w:val="bg-BG"/>
        </w:rPr>
        <w:t xml:space="preserve">създава възможност за изменението </w:t>
      </w:r>
      <w:r w:rsidR="00231BC8" w:rsidRPr="00457394">
        <w:rPr>
          <w:rFonts w:ascii="Verdana" w:hAnsi="Verdana"/>
          <w:sz w:val="24"/>
          <w:szCs w:val="24"/>
          <w:lang w:val="bg-BG"/>
        </w:rPr>
        <w:t>на договорите</w:t>
      </w:r>
      <w:r w:rsidRPr="00457394">
        <w:rPr>
          <w:rFonts w:ascii="Verdana" w:hAnsi="Verdana"/>
          <w:sz w:val="24"/>
          <w:szCs w:val="24"/>
          <w:lang w:val="bg-BG"/>
        </w:rPr>
        <w:t>, чрез сключване на допълнителн</w:t>
      </w:r>
      <w:r w:rsidR="00BC1D10">
        <w:rPr>
          <w:rFonts w:ascii="Verdana" w:hAnsi="Verdana"/>
          <w:sz w:val="24"/>
          <w:szCs w:val="24"/>
          <w:lang w:val="bg-BG"/>
        </w:rPr>
        <w:t>и</w:t>
      </w:r>
      <w:r w:rsidRPr="00457394">
        <w:rPr>
          <w:rFonts w:ascii="Verdana" w:hAnsi="Verdana"/>
          <w:sz w:val="24"/>
          <w:szCs w:val="24"/>
          <w:lang w:val="bg-BG"/>
        </w:rPr>
        <w:t xml:space="preserve"> споразумени</w:t>
      </w:r>
      <w:r w:rsidR="00BC1D10">
        <w:rPr>
          <w:rFonts w:ascii="Verdana" w:hAnsi="Verdana"/>
          <w:sz w:val="24"/>
          <w:szCs w:val="24"/>
          <w:lang w:val="bg-BG"/>
        </w:rPr>
        <w:t>я</w:t>
      </w:r>
      <w:r w:rsidR="00231BC8" w:rsidRPr="00457394">
        <w:rPr>
          <w:rFonts w:ascii="Verdana" w:hAnsi="Verdana"/>
          <w:sz w:val="24"/>
          <w:szCs w:val="24"/>
          <w:lang w:val="bg-BG"/>
        </w:rPr>
        <w:t>. Самото Решение на Общинския съвет</w:t>
      </w:r>
      <w:r w:rsidR="00F03450" w:rsidRPr="00457394">
        <w:rPr>
          <w:rFonts w:ascii="Verdana" w:hAnsi="Verdana"/>
          <w:sz w:val="24"/>
          <w:szCs w:val="24"/>
          <w:lang w:val="bg-BG"/>
        </w:rPr>
        <w:t xml:space="preserve"> представлява акт на управление на общински недвижими имоти.</w:t>
      </w:r>
      <w:r w:rsidR="00231BC8" w:rsidRPr="00457394">
        <w:rPr>
          <w:rFonts w:ascii="Verdana" w:hAnsi="Verdana"/>
          <w:sz w:val="24"/>
          <w:szCs w:val="24"/>
          <w:lang w:val="bg-BG"/>
        </w:rPr>
        <w:t xml:space="preserve"> </w:t>
      </w:r>
    </w:p>
    <w:p w:rsidR="00016694" w:rsidRPr="007255A7" w:rsidRDefault="00016694" w:rsidP="004C18C7">
      <w:pPr>
        <w:spacing w:after="0"/>
        <w:ind w:firstLine="720"/>
        <w:jc w:val="both"/>
        <w:rPr>
          <w:rFonts w:ascii="Verdana" w:hAnsi="Verdana" w:cs="Times New Roman"/>
          <w:bCs/>
          <w:sz w:val="28"/>
          <w:szCs w:val="24"/>
          <w:lang w:val="bg-BG"/>
        </w:rPr>
      </w:pPr>
      <w:r w:rsidRPr="007255A7">
        <w:rPr>
          <w:rFonts w:ascii="Verdana" w:hAnsi="Verdana"/>
          <w:sz w:val="24"/>
          <w:lang w:val="bg-BG"/>
        </w:rPr>
        <w:t>Предвид на гореизложеното, предлагам Общински съвет</w:t>
      </w:r>
      <w:r w:rsidR="008926DA" w:rsidRPr="007255A7">
        <w:rPr>
          <w:rFonts w:ascii="Verdana" w:hAnsi="Verdana"/>
          <w:sz w:val="24"/>
          <w:lang w:val="bg-BG"/>
        </w:rPr>
        <w:t xml:space="preserve"> -</w:t>
      </w:r>
      <w:r w:rsidRPr="007255A7">
        <w:rPr>
          <w:rFonts w:ascii="Verdana" w:hAnsi="Verdana"/>
          <w:sz w:val="24"/>
          <w:lang w:val="bg-BG"/>
        </w:rPr>
        <w:t xml:space="preserve"> Хасково да приеме следното</w:t>
      </w:r>
    </w:p>
    <w:p w:rsidR="00936062" w:rsidRPr="007255A7" w:rsidRDefault="00936062" w:rsidP="004C18C7">
      <w:pPr>
        <w:spacing w:after="0"/>
        <w:jc w:val="both"/>
        <w:rPr>
          <w:rFonts w:ascii="Verdana" w:hAnsi="Verdana" w:cs="Times New Roman"/>
          <w:bCs/>
          <w:sz w:val="24"/>
          <w:szCs w:val="24"/>
          <w:lang w:val="bg-BG"/>
        </w:rPr>
      </w:pPr>
    </w:p>
    <w:p w:rsidR="00936062" w:rsidRPr="007255A7" w:rsidRDefault="00936062" w:rsidP="004C18C7">
      <w:pPr>
        <w:spacing w:after="0"/>
        <w:jc w:val="center"/>
        <w:rPr>
          <w:rFonts w:ascii="Verdana" w:hAnsi="Verdana"/>
          <w:b/>
          <w:sz w:val="24"/>
          <w:szCs w:val="24"/>
          <w:lang w:val="bg-BG"/>
        </w:rPr>
      </w:pPr>
      <w:r w:rsidRPr="007255A7">
        <w:rPr>
          <w:rFonts w:ascii="Verdana" w:hAnsi="Verdana"/>
          <w:b/>
          <w:sz w:val="24"/>
          <w:szCs w:val="24"/>
          <w:lang w:val="bg-BG"/>
        </w:rPr>
        <w:t>РЕШЕНИЕ:</w:t>
      </w:r>
    </w:p>
    <w:p w:rsidR="00936062" w:rsidRPr="007255A7" w:rsidRDefault="00936062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</w:p>
    <w:p w:rsidR="00144508" w:rsidRPr="00144508" w:rsidRDefault="00144508" w:rsidP="00144508">
      <w:pPr>
        <w:tabs>
          <w:tab w:val="left" w:pos="709"/>
        </w:tabs>
        <w:spacing w:after="0"/>
        <w:ind w:firstLine="708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144508">
        <w:rPr>
          <w:rFonts w:ascii="Verdana" w:hAnsi="Verdana" w:cs="Times New Roman"/>
          <w:sz w:val="24"/>
          <w:szCs w:val="24"/>
          <w:lang w:val="bg-BG"/>
        </w:rPr>
        <w:t>На основание</w:t>
      </w:r>
      <w:r w:rsidR="001B7039">
        <w:rPr>
          <w:rFonts w:ascii="Verdana" w:hAnsi="Verdana" w:cs="Times New Roman"/>
          <w:sz w:val="24"/>
          <w:szCs w:val="24"/>
          <w:lang w:val="bg-BG"/>
        </w:rPr>
        <w:t xml:space="preserve"> с </w:t>
      </w:r>
      <w:r w:rsidRPr="00144508">
        <w:rPr>
          <w:rFonts w:ascii="Verdana" w:hAnsi="Verdana" w:cs="Times New Roman"/>
          <w:sz w:val="24"/>
          <w:szCs w:val="24"/>
          <w:lang w:val="bg-BG"/>
        </w:rPr>
        <w:t>чл.21, ал.1, т.</w:t>
      </w:r>
      <w:r w:rsidR="0045202B">
        <w:rPr>
          <w:rFonts w:ascii="Verdana" w:hAnsi="Verdana" w:cs="Times New Roman"/>
          <w:sz w:val="24"/>
          <w:szCs w:val="24"/>
          <w:lang w:val="bg-BG"/>
        </w:rPr>
        <w:t>8</w:t>
      </w:r>
      <w:r w:rsidRPr="00144508">
        <w:rPr>
          <w:rFonts w:ascii="Verdana" w:hAnsi="Verdana" w:cs="Times New Roman"/>
          <w:sz w:val="24"/>
          <w:szCs w:val="24"/>
          <w:lang w:val="bg-BG"/>
        </w:rPr>
        <w:t xml:space="preserve"> и чл.21, ал.2 от З</w:t>
      </w:r>
      <w:r w:rsidR="005F59FD">
        <w:rPr>
          <w:rFonts w:ascii="Verdana" w:hAnsi="Verdana" w:cs="Times New Roman"/>
          <w:sz w:val="24"/>
          <w:szCs w:val="24"/>
          <w:lang w:val="bg-BG"/>
        </w:rPr>
        <w:t>акона за местното самоуправление и местната администрация</w:t>
      </w:r>
      <w:r w:rsidR="005E2F84">
        <w:rPr>
          <w:rFonts w:ascii="Verdana" w:hAnsi="Verdana" w:cs="Times New Roman"/>
          <w:sz w:val="24"/>
          <w:szCs w:val="24"/>
          <w:lang w:val="bg-BG"/>
        </w:rPr>
        <w:t>,</w:t>
      </w:r>
      <w:r w:rsidR="00BC1D10">
        <w:rPr>
          <w:rFonts w:ascii="Verdana" w:hAnsi="Verdana" w:cs="Times New Roman"/>
          <w:sz w:val="24"/>
          <w:szCs w:val="24"/>
          <w:lang w:val="bg-BG"/>
        </w:rPr>
        <w:t xml:space="preserve"> чл.20а</w:t>
      </w:r>
      <w:r w:rsidR="005F59FD">
        <w:rPr>
          <w:rFonts w:ascii="Verdana" w:hAnsi="Verdana" w:cs="Times New Roman"/>
          <w:sz w:val="24"/>
          <w:szCs w:val="24"/>
          <w:lang w:val="bg-BG"/>
        </w:rPr>
        <w:t xml:space="preserve"> във </w:t>
      </w:r>
      <w:proofErr w:type="spellStart"/>
      <w:r w:rsidR="005F59FD">
        <w:rPr>
          <w:rFonts w:ascii="Verdana" w:hAnsi="Verdana" w:cs="Times New Roman"/>
          <w:sz w:val="24"/>
          <w:szCs w:val="24"/>
          <w:lang w:val="bg-BG"/>
        </w:rPr>
        <w:t>вр</w:t>
      </w:r>
      <w:proofErr w:type="spellEnd"/>
      <w:r w:rsidR="005F59FD">
        <w:rPr>
          <w:rFonts w:ascii="Verdana" w:hAnsi="Verdana" w:cs="Times New Roman"/>
          <w:sz w:val="24"/>
          <w:szCs w:val="24"/>
          <w:lang w:val="bg-BG"/>
        </w:rPr>
        <w:t>. с чл.108</w:t>
      </w:r>
      <w:r w:rsidR="00BC1D10">
        <w:rPr>
          <w:rFonts w:ascii="Verdana" w:hAnsi="Verdana" w:cs="Times New Roman"/>
          <w:sz w:val="24"/>
          <w:szCs w:val="24"/>
          <w:lang w:val="bg-BG"/>
        </w:rPr>
        <w:t xml:space="preserve"> от З</w:t>
      </w:r>
      <w:r w:rsidR="005E2F84">
        <w:rPr>
          <w:rFonts w:ascii="Verdana" w:hAnsi="Verdana" w:cs="Times New Roman"/>
          <w:sz w:val="24"/>
          <w:szCs w:val="24"/>
          <w:lang w:val="bg-BG"/>
        </w:rPr>
        <w:t>акона за задълженията и договорите</w:t>
      </w:r>
      <w:r w:rsidR="005F59FD">
        <w:rPr>
          <w:rFonts w:ascii="Verdana" w:hAnsi="Verdana" w:cs="Times New Roman"/>
          <w:sz w:val="24"/>
          <w:szCs w:val="24"/>
          <w:lang w:val="bg-BG"/>
        </w:rPr>
        <w:t xml:space="preserve"> и чл.6б от </w:t>
      </w:r>
      <w:r w:rsidR="005F59FD">
        <w:rPr>
          <w:rFonts w:ascii="Verdana" w:hAnsi="Verdana"/>
          <w:sz w:val="24"/>
          <w:szCs w:val="24"/>
          <w:lang w:val="bg-BG"/>
        </w:rPr>
        <w:t>Закона за мерките и действията по време на извънредното положение, обявено с Решение на Народното събрание от 13 март 2020 г.</w:t>
      </w:r>
      <w:r w:rsidR="00921F9D">
        <w:rPr>
          <w:rFonts w:ascii="Verdana" w:hAnsi="Verdana" w:cs="Times New Roman"/>
          <w:sz w:val="24"/>
          <w:szCs w:val="24"/>
          <w:lang w:val="bg-BG"/>
        </w:rPr>
        <w:t>,</w:t>
      </w:r>
      <w:r w:rsidRPr="00144508">
        <w:rPr>
          <w:rFonts w:ascii="Verdana" w:hAnsi="Verdana" w:cs="Times New Roman"/>
          <w:sz w:val="24"/>
          <w:szCs w:val="24"/>
          <w:lang w:val="bg-BG"/>
        </w:rPr>
        <w:t xml:space="preserve"> Общински съвет –Хасково реши: </w:t>
      </w:r>
    </w:p>
    <w:p w:rsidR="00202DCF" w:rsidRPr="007255A7" w:rsidRDefault="00202DCF" w:rsidP="004C18C7">
      <w:pPr>
        <w:spacing w:after="0"/>
        <w:jc w:val="both"/>
        <w:rPr>
          <w:rFonts w:ascii="Verdana" w:hAnsi="Verdana"/>
          <w:sz w:val="24"/>
          <w:szCs w:val="24"/>
          <w:lang w:val="bg-BG"/>
        </w:rPr>
      </w:pPr>
    </w:p>
    <w:p w:rsidR="005E2F84" w:rsidRDefault="00115C9B" w:rsidP="004C18C7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1.</w:t>
      </w:r>
      <w:r w:rsidR="004E28D5">
        <w:rPr>
          <w:rFonts w:ascii="Verdana" w:hAnsi="Verdana"/>
          <w:sz w:val="24"/>
          <w:szCs w:val="24"/>
          <w:lang w:val="bg-BG"/>
        </w:rPr>
        <w:t xml:space="preserve">Освобождава </w:t>
      </w:r>
      <w:r w:rsidR="00A1555C">
        <w:rPr>
          <w:rFonts w:ascii="Verdana" w:hAnsi="Verdana"/>
          <w:sz w:val="24"/>
          <w:szCs w:val="24"/>
          <w:lang w:val="bg-BG"/>
        </w:rPr>
        <w:t>от наем</w:t>
      </w:r>
      <w:r w:rsidR="004E28D5">
        <w:rPr>
          <w:rFonts w:ascii="Verdana" w:hAnsi="Verdana"/>
          <w:sz w:val="24"/>
          <w:szCs w:val="24"/>
          <w:lang w:val="bg-BG"/>
        </w:rPr>
        <w:t>,</w:t>
      </w:r>
      <w:r w:rsidR="00A1555C">
        <w:rPr>
          <w:rFonts w:ascii="Verdana" w:hAnsi="Verdana"/>
          <w:sz w:val="24"/>
          <w:szCs w:val="24"/>
          <w:lang w:val="bg-BG"/>
        </w:rPr>
        <w:t xml:space="preserve"> </w:t>
      </w:r>
      <w:r w:rsidR="00A70BCE">
        <w:rPr>
          <w:rFonts w:ascii="Verdana" w:hAnsi="Verdana"/>
          <w:sz w:val="24"/>
          <w:szCs w:val="24"/>
          <w:lang w:val="bg-BG"/>
        </w:rPr>
        <w:t>за срока на въведеното извънредно положение, лицата, които са ограничили или преустановили дейността си вследствие на мерките и ограниченията, наложени по време на извънредното положение</w:t>
      </w:r>
      <w:r w:rsidR="004E28D5">
        <w:rPr>
          <w:rFonts w:ascii="Verdana" w:hAnsi="Verdana"/>
          <w:sz w:val="24"/>
          <w:szCs w:val="24"/>
          <w:lang w:val="bg-BG"/>
        </w:rPr>
        <w:t>.</w:t>
      </w:r>
    </w:p>
    <w:p w:rsidR="00144508" w:rsidRPr="00E47992" w:rsidRDefault="00115C9B" w:rsidP="004C18C7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2.Упълномощава Кмета на Община Хасково да предприеме необходимите действия за сключване на допълните</w:t>
      </w:r>
      <w:r w:rsidR="004E28D5">
        <w:rPr>
          <w:rFonts w:ascii="Verdana" w:hAnsi="Verdana"/>
          <w:sz w:val="24"/>
          <w:szCs w:val="24"/>
          <w:lang w:val="bg-BG"/>
        </w:rPr>
        <w:t>лни споразумения към договорите за наем.</w:t>
      </w:r>
    </w:p>
    <w:p w:rsidR="001B7039" w:rsidRPr="0022677B" w:rsidRDefault="0022677B" w:rsidP="004C18C7">
      <w:pPr>
        <w:spacing w:after="0"/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22677B">
        <w:rPr>
          <w:rFonts w:ascii="Verdana" w:hAnsi="Verdana"/>
          <w:sz w:val="24"/>
          <w:szCs w:val="24"/>
          <w:lang w:val="bg-BG"/>
        </w:rPr>
        <w:t>3.Настоящото решение не включва концесионните договори.</w:t>
      </w:r>
    </w:p>
    <w:p w:rsidR="00D33839" w:rsidRDefault="00D33839" w:rsidP="004C18C7">
      <w:pPr>
        <w:spacing w:after="0"/>
        <w:jc w:val="both"/>
        <w:rPr>
          <w:rFonts w:ascii="Verdana" w:hAnsi="Verdana" w:cs="Tahoma"/>
          <w:b/>
          <w:bCs/>
          <w:sz w:val="24"/>
          <w:szCs w:val="24"/>
          <w:lang w:val="bg-BG"/>
        </w:rPr>
      </w:pPr>
    </w:p>
    <w:p w:rsidR="00E92477" w:rsidRDefault="00E92477" w:rsidP="004C18C7">
      <w:pPr>
        <w:spacing w:after="0"/>
        <w:jc w:val="both"/>
        <w:rPr>
          <w:rFonts w:ascii="Verdana" w:hAnsi="Verdana" w:cs="Tahoma"/>
          <w:b/>
          <w:bCs/>
          <w:sz w:val="24"/>
          <w:szCs w:val="24"/>
          <w:lang w:val="bg-BG"/>
        </w:rPr>
      </w:pPr>
    </w:p>
    <w:p w:rsidR="00E92477" w:rsidRPr="007255A7" w:rsidRDefault="00E92477" w:rsidP="004C18C7">
      <w:pPr>
        <w:spacing w:after="0"/>
        <w:jc w:val="both"/>
        <w:rPr>
          <w:rFonts w:ascii="Verdana" w:hAnsi="Verdana" w:cs="Tahoma"/>
          <w:b/>
          <w:bCs/>
          <w:sz w:val="24"/>
          <w:szCs w:val="24"/>
          <w:lang w:val="bg-BG"/>
        </w:rPr>
      </w:pP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КМЕТ НА ОБЩИНА</w:t>
      </w: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i/>
          <w:i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ХАСКОВО:</w:t>
      </w:r>
      <w:r w:rsidRPr="007255A7">
        <w:rPr>
          <w:rFonts w:ascii="Verdana" w:hAnsi="Verdana" w:cs="Tahoma"/>
          <w:b/>
          <w:bCs/>
          <w:i/>
          <w:iCs/>
          <w:sz w:val="24"/>
          <w:szCs w:val="28"/>
          <w:lang w:val="bg-BG"/>
        </w:rPr>
        <w:t xml:space="preserve"> </w:t>
      </w:r>
    </w:p>
    <w:p w:rsidR="00D33839" w:rsidRPr="007255A7" w:rsidRDefault="00D33839" w:rsidP="004C18C7">
      <w:pPr>
        <w:spacing w:after="0"/>
        <w:jc w:val="both"/>
        <w:rPr>
          <w:rFonts w:ascii="Verdana" w:hAnsi="Verdana" w:cs="Tahoma"/>
          <w:b/>
          <w:bCs/>
          <w:sz w:val="24"/>
          <w:szCs w:val="28"/>
          <w:lang w:val="bg-BG"/>
        </w:rPr>
      </w:pPr>
      <w:r w:rsidRPr="007255A7">
        <w:rPr>
          <w:rFonts w:ascii="Verdana" w:hAnsi="Verdana" w:cs="Tahoma"/>
          <w:b/>
          <w:bCs/>
          <w:i/>
          <w:iCs/>
          <w:sz w:val="24"/>
          <w:szCs w:val="28"/>
          <w:lang w:val="bg-BG"/>
        </w:rPr>
        <w:tab/>
      </w: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/</w:t>
      </w:r>
      <w:r w:rsidR="008065B8" w:rsidRPr="007255A7">
        <w:rPr>
          <w:rFonts w:ascii="Verdana" w:hAnsi="Verdana" w:cs="Tahoma"/>
          <w:b/>
          <w:bCs/>
          <w:sz w:val="24"/>
          <w:szCs w:val="28"/>
          <w:lang w:val="bg-BG"/>
        </w:rPr>
        <w:t>Станислав Дечев</w:t>
      </w:r>
      <w:r w:rsidRPr="007255A7">
        <w:rPr>
          <w:rFonts w:ascii="Verdana" w:hAnsi="Verdana" w:cs="Tahoma"/>
          <w:b/>
          <w:bCs/>
          <w:sz w:val="24"/>
          <w:szCs w:val="28"/>
          <w:lang w:val="bg-BG"/>
        </w:rPr>
        <w:t>/</w:t>
      </w:r>
    </w:p>
    <w:sectPr w:rsidR="00D33839" w:rsidRPr="007255A7" w:rsidSect="00647789">
      <w:footerReference w:type="default" r:id="rId9"/>
      <w:pgSz w:w="12240" w:h="15840"/>
      <w:pgMar w:top="993" w:right="900" w:bottom="1418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676" w:rsidRDefault="00177676">
      <w:r>
        <w:separator/>
      </w:r>
    </w:p>
  </w:endnote>
  <w:endnote w:type="continuationSeparator" w:id="0">
    <w:p w:rsidR="00177676" w:rsidRDefault="0017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39" w:rsidRDefault="00D33839" w:rsidP="00741C4A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7C40">
      <w:rPr>
        <w:rStyle w:val="a6"/>
        <w:noProof/>
      </w:rPr>
      <w:t>2</w:t>
    </w:r>
    <w:r>
      <w:rPr>
        <w:rStyle w:val="a6"/>
      </w:rPr>
      <w:fldChar w:fldCharType="end"/>
    </w:r>
  </w:p>
  <w:p w:rsidR="00D33839" w:rsidRDefault="00D33839" w:rsidP="00A6479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676" w:rsidRDefault="00177676">
      <w:r>
        <w:separator/>
      </w:r>
    </w:p>
  </w:footnote>
  <w:footnote w:type="continuationSeparator" w:id="0">
    <w:p w:rsidR="00177676" w:rsidRDefault="00177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349AB"/>
    <w:multiLevelType w:val="hybridMultilevel"/>
    <w:tmpl w:val="4DF28ED6"/>
    <w:lvl w:ilvl="0" w:tplc="91B8E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5C"/>
    <w:rsid w:val="00003DF2"/>
    <w:rsid w:val="00016694"/>
    <w:rsid w:val="00053489"/>
    <w:rsid w:val="000614F1"/>
    <w:rsid w:val="00075AA4"/>
    <w:rsid w:val="00093A9B"/>
    <w:rsid w:val="000B0028"/>
    <w:rsid w:val="000C7CD2"/>
    <w:rsid w:val="000E39C2"/>
    <w:rsid w:val="000F2DE7"/>
    <w:rsid w:val="00115C9B"/>
    <w:rsid w:val="00120248"/>
    <w:rsid w:val="00125BCE"/>
    <w:rsid w:val="00144508"/>
    <w:rsid w:val="001519FA"/>
    <w:rsid w:val="00157395"/>
    <w:rsid w:val="00172487"/>
    <w:rsid w:val="00177676"/>
    <w:rsid w:val="00193ECA"/>
    <w:rsid w:val="00195FDF"/>
    <w:rsid w:val="001B7039"/>
    <w:rsid w:val="001B73EF"/>
    <w:rsid w:val="001D0480"/>
    <w:rsid w:val="00201EE7"/>
    <w:rsid w:val="00202DCF"/>
    <w:rsid w:val="00203253"/>
    <w:rsid w:val="00224F7E"/>
    <w:rsid w:val="00225586"/>
    <w:rsid w:val="0022677B"/>
    <w:rsid w:val="00231BC8"/>
    <w:rsid w:val="002462D7"/>
    <w:rsid w:val="00247400"/>
    <w:rsid w:val="00253DBC"/>
    <w:rsid w:val="0028750A"/>
    <w:rsid w:val="002931BF"/>
    <w:rsid w:val="00295BCD"/>
    <w:rsid w:val="00297079"/>
    <w:rsid w:val="002A54C4"/>
    <w:rsid w:val="002A7B8E"/>
    <w:rsid w:val="002B0D5C"/>
    <w:rsid w:val="002C4EE3"/>
    <w:rsid w:val="002F306F"/>
    <w:rsid w:val="00307EE0"/>
    <w:rsid w:val="0033718F"/>
    <w:rsid w:val="00367C40"/>
    <w:rsid w:val="00374445"/>
    <w:rsid w:val="00391F4B"/>
    <w:rsid w:val="0039645C"/>
    <w:rsid w:val="003B334A"/>
    <w:rsid w:val="003B3970"/>
    <w:rsid w:val="003B5B59"/>
    <w:rsid w:val="003E1F10"/>
    <w:rsid w:val="00415817"/>
    <w:rsid w:val="00433B5C"/>
    <w:rsid w:val="00437092"/>
    <w:rsid w:val="0045202B"/>
    <w:rsid w:val="00457394"/>
    <w:rsid w:val="00462EB0"/>
    <w:rsid w:val="004672BA"/>
    <w:rsid w:val="00467F45"/>
    <w:rsid w:val="004915C4"/>
    <w:rsid w:val="0049373D"/>
    <w:rsid w:val="004A0D90"/>
    <w:rsid w:val="004B3079"/>
    <w:rsid w:val="004B47A8"/>
    <w:rsid w:val="004C18C7"/>
    <w:rsid w:val="004C34E6"/>
    <w:rsid w:val="004C68EC"/>
    <w:rsid w:val="004C7121"/>
    <w:rsid w:val="004D77DD"/>
    <w:rsid w:val="004E0561"/>
    <w:rsid w:val="004E28D5"/>
    <w:rsid w:val="004E4F6F"/>
    <w:rsid w:val="004F092E"/>
    <w:rsid w:val="005000A7"/>
    <w:rsid w:val="005021A6"/>
    <w:rsid w:val="00553A76"/>
    <w:rsid w:val="00565A6B"/>
    <w:rsid w:val="00572469"/>
    <w:rsid w:val="00581EDE"/>
    <w:rsid w:val="00591826"/>
    <w:rsid w:val="005944C8"/>
    <w:rsid w:val="005B332C"/>
    <w:rsid w:val="005E2F84"/>
    <w:rsid w:val="005E5927"/>
    <w:rsid w:val="005F59FD"/>
    <w:rsid w:val="006049BA"/>
    <w:rsid w:val="00614BB9"/>
    <w:rsid w:val="0061651E"/>
    <w:rsid w:val="00635A4C"/>
    <w:rsid w:val="00641F59"/>
    <w:rsid w:val="00642BC4"/>
    <w:rsid w:val="00642F40"/>
    <w:rsid w:val="00647789"/>
    <w:rsid w:val="006503CE"/>
    <w:rsid w:val="00655616"/>
    <w:rsid w:val="00691658"/>
    <w:rsid w:val="00694EF1"/>
    <w:rsid w:val="006965AD"/>
    <w:rsid w:val="006C35C2"/>
    <w:rsid w:val="006F1B3F"/>
    <w:rsid w:val="00703A2C"/>
    <w:rsid w:val="00703FAE"/>
    <w:rsid w:val="007240FD"/>
    <w:rsid w:val="007255A7"/>
    <w:rsid w:val="00737E2C"/>
    <w:rsid w:val="00741C4A"/>
    <w:rsid w:val="00746D51"/>
    <w:rsid w:val="007504D7"/>
    <w:rsid w:val="00760F10"/>
    <w:rsid w:val="007638D5"/>
    <w:rsid w:val="00765717"/>
    <w:rsid w:val="00777CE0"/>
    <w:rsid w:val="00787AD8"/>
    <w:rsid w:val="007D5536"/>
    <w:rsid w:val="007D7372"/>
    <w:rsid w:val="007F5F58"/>
    <w:rsid w:val="007F64A6"/>
    <w:rsid w:val="007F7650"/>
    <w:rsid w:val="008065B8"/>
    <w:rsid w:val="0083615F"/>
    <w:rsid w:val="00836993"/>
    <w:rsid w:val="008420B0"/>
    <w:rsid w:val="00844CA2"/>
    <w:rsid w:val="00852515"/>
    <w:rsid w:val="00871746"/>
    <w:rsid w:val="00880442"/>
    <w:rsid w:val="00886173"/>
    <w:rsid w:val="008926DA"/>
    <w:rsid w:val="008969B9"/>
    <w:rsid w:val="008B4EE2"/>
    <w:rsid w:val="008B71EC"/>
    <w:rsid w:val="008C2605"/>
    <w:rsid w:val="008C4C88"/>
    <w:rsid w:val="0090472E"/>
    <w:rsid w:val="009101A0"/>
    <w:rsid w:val="0091556E"/>
    <w:rsid w:val="009201E1"/>
    <w:rsid w:val="00921F9D"/>
    <w:rsid w:val="0093498C"/>
    <w:rsid w:val="00936062"/>
    <w:rsid w:val="00965957"/>
    <w:rsid w:val="00985BE6"/>
    <w:rsid w:val="00993CF1"/>
    <w:rsid w:val="009A0616"/>
    <w:rsid w:val="009D7D09"/>
    <w:rsid w:val="009E0180"/>
    <w:rsid w:val="009F5D98"/>
    <w:rsid w:val="00A03995"/>
    <w:rsid w:val="00A1555C"/>
    <w:rsid w:val="00A16426"/>
    <w:rsid w:val="00A22482"/>
    <w:rsid w:val="00A448B2"/>
    <w:rsid w:val="00A60181"/>
    <w:rsid w:val="00A605DE"/>
    <w:rsid w:val="00A6109C"/>
    <w:rsid w:val="00A6479C"/>
    <w:rsid w:val="00A70BCE"/>
    <w:rsid w:val="00A84E30"/>
    <w:rsid w:val="00A9173C"/>
    <w:rsid w:val="00A94205"/>
    <w:rsid w:val="00A94E56"/>
    <w:rsid w:val="00AC50F6"/>
    <w:rsid w:val="00AD5DD5"/>
    <w:rsid w:val="00AE0BE5"/>
    <w:rsid w:val="00AE1DB8"/>
    <w:rsid w:val="00B240B1"/>
    <w:rsid w:val="00B35CF5"/>
    <w:rsid w:val="00B54B10"/>
    <w:rsid w:val="00B579AA"/>
    <w:rsid w:val="00B65AA4"/>
    <w:rsid w:val="00B774FD"/>
    <w:rsid w:val="00BA213E"/>
    <w:rsid w:val="00BB296B"/>
    <w:rsid w:val="00BC1D10"/>
    <w:rsid w:val="00BD687B"/>
    <w:rsid w:val="00C01E2A"/>
    <w:rsid w:val="00C206CC"/>
    <w:rsid w:val="00C36B6D"/>
    <w:rsid w:val="00C4003E"/>
    <w:rsid w:val="00C40360"/>
    <w:rsid w:val="00C7217F"/>
    <w:rsid w:val="00C73DBB"/>
    <w:rsid w:val="00C91C61"/>
    <w:rsid w:val="00C92289"/>
    <w:rsid w:val="00CA38C6"/>
    <w:rsid w:val="00CA3D4B"/>
    <w:rsid w:val="00CB58D9"/>
    <w:rsid w:val="00CD467F"/>
    <w:rsid w:val="00D02628"/>
    <w:rsid w:val="00D10F70"/>
    <w:rsid w:val="00D13F64"/>
    <w:rsid w:val="00D23215"/>
    <w:rsid w:val="00D30077"/>
    <w:rsid w:val="00D33839"/>
    <w:rsid w:val="00D67D7E"/>
    <w:rsid w:val="00D80465"/>
    <w:rsid w:val="00DB5753"/>
    <w:rsid w:val="00DE1459"/>
    <w:rsid w:val="00E17E8D"/>
    <w:rsid w:val="00E27C92"/>
    <w:rsid w:val="00E47992"/>
    <w:rsid w:val="00E50E61"/>
    <w:rsid w:val="00E52A83"/>
    <w:rsid w:val="00E650BF"/>
    <w:rsid w:val="00E67CBE"/>
    <w:rsid w:val="00E74BCA"/>
    <w:rsid w:val="00E7794A"/>
    <w:rsid w:val="00E84AFB"/>
    <w:rsid w:val="00E92477"/>
    <w:rsid w:val="00EC3FEF"/>
    <w:rsid w:val="00EE0284"/>
    <w:rsid w:val="00EE2F43"/>
    <w:rsid w:val="00EF5FBE"/>
    <w:rsid w:val="00F03450"/>
    <w:rsid w:val="00F24836"/>
    <w:rsid w:val="00F40959"/>
    <w:rsid w:val="00F6055D"/>
    <w:rsid w:val="00FD1EA2"/>
    <w:rsid w:val="00FE06A5"/>
    <w:rsid w:val="00FE1A4C"/>
    <w:rsid w:val="00F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7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5586"/>
    <w:pPr>
      <w:ind w:left="720"/>
    </w:pPr>
  </w:style>
  <w:style w:type="paragraph" w:styleId="a4">
    <w:name w:val="footer"/>
    <w:basedOn w:val="a"/>
    <w:link w:val="a5"/>
    <w:uiPriority w:val="99"/>
    <w:rsid w:val="00A6479C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link w:val="a4"/>
    <w:uiPriority w:val="99"/>
    <w:semiHidden/>
    <w:locked/>
    <w:rsid w:val="00FD1EA2"/>
    <w:rPr>
      <w:lang w:val="en-US" w:eastAsia="en-US"/>
    </w:rPr>
  </w:style>
  <w:style w:type="character" w:styleId="a6">
    <w:name w:val="page number"/>
    <w:basedOn w:val="a0"/>
    <w:uiPriority w:val="99"/>
    <w:rsid w:val="00A6479C"/>
  </w:style>
  <w:style w:type="character" w:styleId="a7">
    <w:name w:val="Strong"/>
    <w:uiPriority w:val="22"/>
    <w:qFormat/>
    <w:locked/>
    <w:rsid w:val="005B332C"/>
    <w:rPr>
      <w:b/>
      <w:bCs/>
    </w:rPr>
  </w:style>
  <w:style w:type="paragraph" w:styleId="a8">
    <w:name w:val="Normal (Web)"/>
    <w:basedOn w:val="a"/>
    <w:uiPriority w:val="99"/>
    <w:semiHidden/>
    <w:unhideWhenUsed/>
    <w:rsid w:val="00E8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9">
    <w:name w:val="Emphasis"/>
    <w:uiPriority w:val="20"/>
    <w:qFormat/>
    <w:locked/>
    <w:rsid w:val="00E84AFB"/>
    <w:rPr>
      <w:i/>
      <w:iCs/>
    </w:rPr>
  </w:style>
  <w:style w:type="character" w:customStyle="1" w:styleId="samedocreference">
    <w:name w:val="samedocreference"/>
    <w:basedOn w:val="a0"/>
    <w:rsid w:val="00B54B10"/>
  </w:style>
  <w:style w:type="paragraph" w:styleId="aa">
    <w:name w:val="header"/>
    <w:basedOn w:val="a"/>
    <w:link w:val="ab"/>
    <w:uiPriority w:val="99"/>
    <w:unhideWhenUsed/>
    <w:rsid w:val="004E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4E28D5"/>
    <w:rPr>
      <w:rFonts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7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5586"/>
    <w:pPr>
      <w:ind w:left="720"/>
    </w:pPr>
  </w:style>
  <w:style w:type="paragraph" w:styleId="a4">
    <w:name w:val="footer"/>
    <w:basedOn w:val="a"/>
    <w:link w:val="a5"/>
    <w:uiPriority w:val="99"/>
    <w:rsid w:val="00A6479C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link w:val="a4"/>
    <w:uiPriority w:val="99"/>
    <w:semiHidden/>
    <w:locked/>
    <w:rsid w:val="00FD1EA2"/>
    <w:rPr>
      <w:lang w:val="en-US" w:eastAsia="en-US"/>
    </w:rPr>
  </w:style>
  <w:style w:type="character" w:styleId="a6">
    <w:name w:val="page number"/>
    <w:basedOn w:val="a0"/>
    <w:uiPriority w:val="99"/>
    <w:rsid w:val="00A6479C"/>
  </w:style>
  <w:style w:type="character" w:styleId="a7">
    <w:name w:val="Strong"/>
    <w:uiPriority w:val="22"/>
    <w:qFormat/>
    <w:locked/>
    <w:rsid w:val="005B332C"/>
    <w:rPr>
      <w:b/>
      <w:bCs/>
    </w:rPr>
  </w:style>
  <w:style w:type="paragraph" w:styleId="a8">
    <w:name w:val="Normal (Web)"/>
    <w:basedOn w:val="a"/>
    <w:uiPriority w:val="99"/>
    <w:semiHidden/>
    <w:unhideWhenUsed/>
    <w:rsid w:val="00E8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9">
    <w:name w:val="Emphasis"/>
    <w:uiPriority w:val="20"/>
    <w:qFormat/>
    <w:locked/>
    <w:rsid w:val="00E84AFB"/>
    <w:rPr>
      <w:i/>
      <w:iCs/>
    </w:rPr>
  </w:style>
  <w:style w:type="character" w:customStyle="1" w:styleId="samedocreference">
    <w:name w:val="samedocreference"/>
    <w:basedOn w:val="a0"/>
    <w:rsid w:val="00B54B10"/>
  </w:style>
  <w:style w:type="paragraph" w:styleId="aa">
    <w:name w:val="header"/>
    <w:basedOn w:val="a"/>
    <w:link w:val="ab"/>
    <w:uiPriority w:val="99"/>
    <w:unhideWhenUsed/>
    <w:rsid w:val="004E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4E28D5"/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CDFF2-4DFC-434C-88AE-6ED50190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 HAS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DIROKZ-D</dc:creator>
  <cp:lastModifiedBy>user198</cp:lastModifiedBy>
  <cp:revision>21</cp:revision>
  <cp:lastPrinted>2020-04-03T11:54:00Z</cp:lastPrinted>
  <dcterms:created xsi:type="dcterms:W3CDTF">2020-04-02T13:14:00Z</dcterms:created>
  <dcterms:modified xsi:type="dcterms:W3CDTF">2020-04-09T12:01:00Z</dcterms:modified>
</cp:coreProperties>
</file>